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5E97" w14:textId="79E9D388" w:rsidR="00DB13FA" w:rsidRDefault="00DB13FA" w:rsidP="00DB13FA">
      <w:pPr>
        <w:spacing w:after="0" w:line="276" w:lineRule="auto"/>
        <w:ind w:left="-360"/>
        <w:rPr>
          <w:rFonts w:ascii="Trebuchet MS" w:eastAsia="Times New Roman" w:hAnsi="Trebuchet MS" w:cs="Segoe UI Semilight"/>
          <w:color w:val="000000"/>
          <w:sz w:val="24"/>
          <w:szCs w:val="24"/>
          <w:lang w:val="hr-HR" w:eastAsia="hr-HR"/>
        </w:rPr>
      </w:pPr>
      <w:r w:rsidRPr="00DB13FA">
        <w:rPr>
          <w:rFonts w:ascii="Trebuchet MS" w:eastAsia="Times New Roman" w:hAnsi="Trebuchet MS" w:cs="Segoe UI Semilight"/>
          <w:color w:val="000000"/>
          <w:sz w:val="24"/>
          <w:szCs w:val="24"/>
          <w:lang w:val="hr-HR" w:eastAsia="hr-HR"/>
        </w:rPr>
        <w:t xml:space="preserve">Montelektro d.o.o. je u potrazi za </w:t>
      </w:r>
      <w:r w:rsidRPr="00DB13FA">
        <w:rPr>
          <w:rFonts w:ascii="Trebuchet MS" w:eastAsia="Times New Roman" w:hAnsi="Trebuchet MS" w:cs="Segoe UI Semilight"/>
          <w:b/>
          <w:bCs/>
          <w:color w:val="000000"/>
          <w:sz w:val="24"/>
          <w:szCs w:val="24"/>
          <w:lang w:val="hr-HR" w:eastAsia="hr-HR"/>
        </w:rPr>
        <w:t>projektantom (m/ž)</w:t>
      </w:r>
      <w:r>
        <w:rPr>
          <w:rFonts w:ascii="Trebuchet MS" w:eastAsia="Times New Roman" w:hAnsi="Trebuchet MS" w:cs="Segoe UI Semilight"/>
          <w:color w:val="000000"/>
          <w:sz w:val="24"/>
          <w:szCs w:val="24"/>
          <w:lang w:val="hr-HR" w:eastAsia="hr-HR"/>
        </w:rPr>
        <w:t xml:space="preserve"> koji će raditi u našem uredu u Svetoj Nedelji.</w:t>
      </w:r>
    </w:p>
    <w:p w14:paraId="1A64F3DB" w14:textId="03734D1D" w:rsidR="00DB13FA" w:rsidRDefault="00D4749B" w:rsidP="00DB13FA">
      <w:pPr>
        <w:spacing w:after="0" w:line="276" w:lineRule="auto"/>
        <w:ind w:left="-360"/>
        <w:rPr>
          <w:rFonts w:ascii="Trebuchet MS" w:eastAsia="Times New Roman" w:hAnsi="Trebuchet MS" w:cs="Segoe UI Semilight"/>
          <w:color w:val="000000"/>
          <w:sz w:val="24"/>
          <w:szCs w:val="24"/>
          <w:lang w:val="hr-HR" w:eastAsia="hr-HR"/>
        </w:rPr>
      </w:pPr>
      <w:r>
        <w:rPr>
          <w:rFonts w:ascii="Trebuchet MS" w:eastAsia="Times New Roman" w:hAnsi="Trebuchet MS" w:cs="Segoe UI Semilight"/>
          <w:color w:val="000000"/>
          <w:sz w:val="24"/>
          <w:szCs w:val="24"/>
          <w:lang w:val="hr-HR" w:eastAsia="hr-HR"/>
        </w:rPr>
        <w:t xml:space="preserve">Nudimo </w:t>
      </w:r>
      <w:r w:rsidR="00766202">
        <w:rPr>
          <w:rFonts w:ascii="Trebuchet MS" w:eastAsia="Times New Roman" w:hAnsi="Trebuchet MS" w:cs="Segoe UI Semilight"/>
          <w:color w:val="000000"/>
          <w:sz w:val="24"/>
          <w:szCs w:val="24"/>
          <w:lang w:val="hr-HR" w:eastAsia="hr-HR"/>
        </w:rPr>
        <w:t xml:space="preserve">studentski rad i/ili </w:t>
      </w:r>
      <w:r>
        <w:rPr>
          <w:rFonts w:ascii="Trebuchet MS" w:eastAsia="Times New Roman" w:hAnsi="Trebuchet MS" w:cs="Segoe UI Semilight"/>
          <w:color w:val="000000"/>
          <w:sz w:val="24"/>
          <w:szCs w:val="24"/>
          <w:lang w:val="hr-HR" w:eastAsia="hr-HR"/>
        </w:rPr>
        <w:t>rad na neodređeno uz probni rok</w:t>
      </w:r>
      <w:r w:rsidR="00766202">
        <w:rPr>
          <w:rFonts w:ascii="Trebuchet MS" w:eastAsia="Times New Roman" w:hAnsi="Trebuchet MS" w:cs="Segoe UI Semilight"/>
          <w:color w:val="000000"/>
          <w:sz w:val="24"/>
          <w:szCs w:val="24"/>
          <w:lang w:val="hr-HR" w:eastAsia="hr-HR"/>
        </w:rPr>
        <w:t xml:space="preserve">, u poticajnoj, dinamičnoj i ugodnoj radnoj sredini, stimulativna primanja te mogućnost usavršavanja te napredovanja u struci. </w:t>
      </w:r>
    </w:p>
    <w:p w14:paraId="53094DEE" w14:textId="10EC052A" w:rsidR="00DB13FA" w:rsidRDefault="00DB13FA" w:rsidP="00DB13FA">
      <w:pPr>
        <w:spacing w:after="0" w:line="276" w:lineRule="auto"/>
        <w:ind w:left="-360"/>
        <w:rPr>
          <w:rFonts w:ascii="Trebuchet MS" w:eastAsia="Times New Roman" w:hAnsi="Trebuchet MS" w:cs="Segoe UI Semilight"/>
          <w:color w:val="000000"/>
          <w:sz w:val="24"/>
          <w:szCs w:val="24"/>
          <w:lang w:val="hr-HR" w:eastAsia="hr-HR"/>
        </w:rPr>
      </w:pPr>
    </w:p>
    <w:p w14:paraId="498EE65D" w14:textId="57337753" w:rsidR="00DB13FA" w:rsidRDefault="00DB13FA" w:rsidP="00DB13FA">
      <w:pPr>
        <w:spacing w:after="0" w:line="276" w:lineRule="auto"/>
        <w:ind w:left="-360"/>
        <w:rPr>
          <w:rFonts w:ascii="Trebuchet MS" w:eastAsia="Times New Roman" w:hAnsi="Trebuchet MS" w:cs="Segoe UI Semilight"/>
          <w:b/>
          <w:bCs/>
          <w:color w:val="000000"/>
          <w:sz w:val="24"/>
          <w:szCs w:val="24"/>
          <w:lang w:val="hr-HR" w:eastAsia="hr-HR"/>
        </w:rPr>
      </w:pPr>
      <w:r w:rsidRPr="00DB13FA">
        <w:rPr>
          <w:rFonts w:ascii="Trebuchet MS" w:eastAsia="Times New Roman" w:hAnsi="Trebuchet MS" w:cs="Segoe UI Semilight"/>
          <w:b/>
          <w:bCs/>
          <w:color w:val="000000"/>
          <w:sz w:val="24"/>
          <w:szCs w:val="24"/>
          <w:lang w:val="hr-HR" w:eastAsia="hr-HR"/>
        </w:rPr>
        <w:t xml:space="preserve">Što ćeš raditi? </w:t>
      </w:r>
    </w:p>
    <w:p w14:paraId="6C75818B" w14:textId="77777777" w:rsidR="00D4749B" w:rsidRPr="00DB13FA" w:rsidRDefault="00D4749B" w:rsidP="00DB13FA">
      <w:pPr>
        <w:spacing w:after="0" w:line="276" w:lineRule="auto"/>
        <w:ind w:left="-360"/>
        <w:rPr>
          <w:rFonts w:ascii="Trebuchet MS" w:eastAsia="Times New Roman" w:hAnsi="Trebuchet MS" w:cs="Segoe UI Semilight"/>
          <w:b/>
          <w:bCs/>
          <w:color w:val="000000"/>
          <w:sz w:val="24"/>
          <w:szCs w:val="24"/>
          <w:lang w:val="hr-HR" w:eastAsia="hr-HR"/>
        </w:rPr>
      </w:pPr>
    </w:p>
    <w:p w14:paraId="7BFF62F2" w14:textId="24A6AB9D" w:rsidR="00DB13FA" w:rsidRDefault="00DB13FA" w:rsidP="00DB13FA">
      <w:pPr>
        <w:pStyle w:val="ListParagraph"/>
        <w:numPr>
          <w:ilvl w:val="0"/>
          <w:numId w:val="3"/>
        </w:numPr>
        <w:spacing w:after="0" w:line="276" w:lineRule="auto"/>
        <w:rPr>
          <w:rFonts w:ascii="Trebuchet MS" w:eastAsia="Times New Roman" w:hAnsi="Trebuchet MS" w:cs="Segoe UI Semilight"/>
          <w:color w:val="000000"/>
          <w:sz w:val="24"/>
          <w:szCs w:val="24"/>
          <w:lang w:val="hr-HR" w:eastAsia="hr-HR"/>
        </w:rPr>
      </w:pPr>
      <w:r>
        <w:rPr>
          <w:rFonts w:ascii="Trebuchet MS" w:eastAsia="Times New Roman" w:hAnsi="Trebuchet MS" w:cs="Segoe UI Semilight"/>
          <w:color w:val="000000"/>
          <w:sz w:val="24"/>
          <w:szCs w:val="24"/>
          <w:lang w:val="hr-HR" w:eastAsia="hr-HR"/>
        </w:rPr>
        <w:t>Izrađivati projektnu dokumentaciju za električne razdjelnike</w:t>
      </w:r>
    </w:p>
    <w:p w14:paraId="658D6D64" w14:textId="72F79BE4" w:rsidR="00DB13FA" w:rsidRDefault="00DB13FA" w:rsidP="00DB13FA">
      <w:pPr>
        <w:pStyle w:val="ListParagraph"/>
        <w:numPr>
          <w:ilvl w:val="0"/>
          <w:numId w:val="3"/>
        </w:numPr>
        <w:spacing w:after="0" w:line="276" w:lineRule="auto"/>
        <w:rPr>
          <w:rFonts w:ascii="Trebuchet MS" w:eastAsia="Times New Roman" w:hAnsi="Trebuchet MS" w:cs="Segoe UI Semilight"/>
          <w:color w:val="000000"/>
          <w:sz w:val="24"/>
          <w:szCs w:val="24"/>
          <w:lang w:val="hr-HR" w:eastAsia="hr-HR"/>
        </w:rPr>
      </w:pPr>
      <w:r>
        <w:rPr>
          <w:rFonts w:ascii="Trebuchet MS" w:eastAsia="Times New Roman" w:hAnsi="Trebuchet MS" w:cs="Segoe UI Semilight"/>
          <w:color w:val="000000"/>
          <w:sz w:val="24"/>
          <w:szCs w:val="24"/>
          <w:lang w:val="hr-HR" w:eastAsia="hr-HR"/>
        </w:rPr>
        <w:t>Odabirat</w:t>
      </w:r>
      <w:r w:rsidR="00D4749B">
        <w:rPr>
          <w:rFonts w:ascii="Trebuchet MS" w:eastAsia="Times New Roman" w:hAnsi="Trebuchet MS" w:cs="Segoe UI Semilight"/>
          <w:color w:val="000000"/>
          <w:sz w:val="24"/>
          <w:szCs w:val="24"/>
          <w:lang w:val="hr-HR" w:eastAsia="hr-HR"/>
        </w:rPr>
        <w:t>i</w:t>
      </w:r>
      <w:r>
        <w:rPr>
          <w:rFonts w:ascii="Trebuchet MS" w:eastAsia="Times New Roman" w:hAnsi="Trebuchet MS" w:cs="Segoe UI Semilight"/>
          <w:color w:val="000000"/>
          <w:sz w:val="24"/>
          <w:szCs w:val="24"/>
          <w:lang w:val="hr-HR" w:eastAsia="hr-HR"/>
        </w:rPr>
        <w:t xml:space="preserve"> sklopnu opremu za automatizaciju</w:t>
      </w:r>
    </w:p>
    <w:p w14:paraId="353A2537" w14:textId="4AFBF68B" w:rsidR="00DB13FA" w:rsidRDefault="00DB13FA" w:rsidP="00DB13FA">
      <w:pPr>
        <w:pStyle w:val="ListParagraph"/>
        <w:numPr>
          <w:ilvl w:val="0"/>
          <w:numId w:val="3"/>
        </w:numPr>
        <w:spacing w:after="0" w:line="276" w:lineRule="auto"/>
        <w:rPr>
          <w:rFonts w:ascii="Trebuchet MS" w:eastAsia="Times New Roman" w:hAnsi="Trebuchet MS" w:cs="Segoe UI Semilight"/>
          <w:color w:val="000000"/>
          <w:sz w:val="24"/>
          <w:szCs w:val="24"/>
          <w:lang w:val="hr-HR" w:eastAsia="hr-HR"/>
        </w:rPr>
      </w:pPr>
      <w:r>
        <w:rPr>
          <w:rFonts w:ascii="Trebuchet MS" w:eastAsia="Times New Roman" w:hAnsi="Trebuchet MS" w:cs="Segoe UI Semilight"/>
          <w:color w:val="000000"/>
          <w:sz w:val="24"/>
          <w:szCs w:val="24"/>
          <w:lang w:val="hr-HR" w:eastAsia="hr-HR"/>
        </w:rPr>
        <w:t>Izrađivati potrebne proračune</w:t>
      </w:r>
    </w:p>
    <w:p w14:paraId="143BC3CB" w14:textId="64CA0ED8" w:rsidR="00DB13FA" w:rsidRDefault="00DB13FA" w:rsidP="00DB13FA">
      <w:pPr>
        <w:pStyle w:val="ListParagraph"/>
        <w:numPr>
          <w:ilvl w:val="0"/>
          <w:numId w:val="3"/>
        </w:numPr>
        <w:spacing w:after="0" w:line="276" w:lineRule="auto"/>
        <w:rPr>
          <w:rFonts w:ascii="Trebuchet MS" w:eastAsia="Times New Roman" w:hAnsi="Trebuchet MS" w:cs="Segoe UI Semilight"/>
          <w:color w:val="000000"/>
          <w:sz w:val="24"/>
          <w:szCs w:val="24"/>
          <w:lang w:val="hr-HR" w:eastAsia="hr-HR"/>
        </w:rPr>
      </w:pPr>
      <w:r>
        <w:rPr>
          <w:rFonts w:ascii="Trebuchet MS" w:eastAsia="Times New Roman" w:hAnsi="Trebuchet MS" w:cs="Segoe UI Semilight"/>
          <w:color w:val="000000"/>
          <w:sz w:val="24"/>
          <w:szCs w:val="24"/>
          <w:lang w:val="hr-HR" w:eastAsia="hr-HR"/>
        </w:rPr>
        <w:t>Crtati električne sheme</w:t>
      </w:r>
    </w:p>
    <w:p w14:paraId="7D03E1D6" w14:textId="2FB30D3E" w:rsidR="00DB13FA" w:rsidRPr="00DB13FA" w:rsidRDefault="00DB13FA" w:rsidP="00DB13FA">
      <w:pPr>
        <w:pStyle w:val="ListParagraph"/>
        <w:numPr>
          <w:ilvl w:val="0"/>
          <w:numId w:val="3"/>
        </w:numPr>
        <w:spacing w:after="0" w:line="276" w:lineRule="auto"/>
        <w:rPr>
          <w:rFonts w:ascii="Trebuchet MS" w:eastAsia="Times New Roman" w:hAnsi="Trebuchet MS" w:cs="Segoe UI Semilight"/>
          <w:color w:val="000000"/>
          <w:sz w:val="24"/>
          <w:szCs w:val="24"/>
          <w:lang w:val="hr-HR" w:eastAsia="hr-HR"/>
        </w:rPr>
      </w:pPr>
      <w:r>
        <w:rPr>
          <w:rFonts w:ascii="Trebuchet MS" w:eastAsia="Times New Roman" w:hAnsi="Trebuchet MS" w:cs="Segoe UI Semilight"/>
          <w:color w:val="000000"/>
          <w:sz w:val="24"/>
          <w:szCs w:val="24"/>
          <w:lang w:val="hr-HR" w:eastAsia="hr-HR"/>
        </w:rPr>
        <w:t xml:space="preserve">Ispitivati razdjelnike </w:t>
      </w:r>
    </w:p>
    <w:p w14:paraId="4E99FC7A" w14:textId="77777777" w:rsidR="00DB13FA" w:rsidRPr="00F07284" w:rsidRDefault="00DB13FA" w:rsidP="00DB13FA">
      <w:pPr>
        <w:spacing w:after="0" w:line="276" w:lineRule="auto"/>
        <w:ind w:left="-360"/>
        <w:rPr>
          <w:rFonts w:ascii="Trebuchet MS" w:eastAsia="Times New Roman" w:hAnsi="Trebuchet MS" w:cs="Segoe UI Semilight"/>
          <w:color w:val="000000"/>
          <w:sz w:val="24"/>
          <w:szCs w:val="24"/>
          <w:lang w:val="hr-HR" w:eastAsia="hr-HR"/>
        </w:rPr>
      </w:pPr>
    </w:p>
    <w:p w14:paraId="558B6591" w14:textId="77777777" w:rsidR="00DB13FA" w:rsidRPr="00F07284" w:rsidRDefault="00DB13FA" w:rsidP="00DB13FA">
      <w:pPr>
        <w:spacing w:after="0" w:line="276" w:lineRule="auto"/>
        <w:ind w:left="-360"/>
        <w:rPr>
          <w:rFonts w:ascii="Trebuchet MS" w:eastAsia="Times New Roman" w:hAnsi="Trebuchet MS" w:cs="Segoe UI Semilight"/>
          <w:b/>
          <w:bCs/>
          <w:color w:val="000000"/>
          <w:sz w:val="24"/>
          <w:szCs w:val="24"/>
          <w:lang w:val="hr-HR" w:eastAsia="hr-HR"/>
        </w:rPr>
      </w:pPr>
    </w:p>
    <w:p w14:paraId="6F520D58" w14:textId="4F1B64BA" w:rsidR="00DB13FA" w:rsidRDefault="00D4749B" w:rsidP="00DB13FA">
      <w:pPr>
        <w:spacing w:after="0" w:line="240" w:lineRule="auto"/>
        <w:ind w:left="-360"/>
        <w:rPr>
          <w:rFonts w:ascii="Trebuchet MS" w:eastAsia="Times New Roman" w:hAnsi="Trebuchet MS" w:cs="Segoe UI Semilight"/>
          <w:b/>
          <w:bCs/>
          <w:color w:val="000000"/>
          <w:sz w:val="24"/>
          <w:szCs w:val="24"/>
          <w:lang w:val="hr-HR" w:eastAsia="hr-HR"/>
        </w:rPr>
      </w:pPr>
      <w:r>
        <w:rPr>
          <w:rFonts w:ascii="Trebuchet MS" w:eastAsia="Times New Roman" w:hAnsi="Trebuchet MS" w:cs="Segoe UI Semilight"/>
          <w:b/>
          <w:bCs/>
          <w:color w:val="000000"/>
          <w:sz w:val="24"/>
          <w:szCs w:val="24"/>
          <w:lang w:val="hr-HR" w:eastAsia="hr-HR"/>
        </w:rPr>
        <w:t>Koji su uvjeti</w:t>
      </w:r>
      <w:r w:rsidR="00DB13FA">
        <w:rPr>
          <w:rFonts w:ascii="Trebuchet MS" w:eastAsia="Times New Roman" w:hAnsi="Trebuchet MS" w:cs="Segoe UI Semilight"/>
          <w:b/>
          <w:bCs/>
          <w:color w:val="000000"/>
          <w:sz w:val="24"/>
          <w:szCs w:val="24"/>
          <w:lang w:val="hr-HR" w:eastAsia="hr-HR"/>
        </w:rPr>
        <w:t xml:space="preserve">? </w:t>
      </w:r>
    </w:p>
    <w:p w14:paraId="2C370E7C" w14:textId="77777777" w:rsidR="00D4749B" w:rsidRPr="00F07284" w:rsidRDefault="00D4749B" w:rsidP="00DB13FA">
      <w:pPr>
        <w:spacing w:after="0" w:line="240" w:lineRule="auto"/>
        <w:ind w:left="-360"/>
        <w:rPr>
          <w:rFonts w:ascii="Trebuchet MS" w:eastAsia="Times New Roman" w:hAnsi="Trebuchet MS" w:cs="Segoe UI Semilight"/>
          <w:b/>
          <w:bCs/>
          <w:color w:val="000000"/>
          <w:sz w:val="24"/>
          <w:szCs w:val="24"/>
          <w:lang w:val="hr-HR" w:eastAsia="hr-HR"/>
        </w:rPr>
      </w:pPr>
    </w:p>
    <w:p w14:paraId="39D6DA09" w14:textId="779910F5" w:rsidR="00DB13FA" w:rsidRPr="00F07284" w:rsidRDefault="00D4749B" w:rsidP="00DB13FA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Segoe UI Semilight"/>
          <w:b/>
          <w:bCs/>
          <w:color w:val="000000"/>
          <w:sz w:val="24"/>
          <w:szCs w:val="24"/>
          <w:lang w:val="hr-HR" w:eastAsia="hr-HR"/>
        </w:rPr>
      </w:pPr>
      <w:r>
        <w:rPr>
          <w:rFonts w:ascii="Trebuchet MS" w:eastAsia="Times New Roman" w:hAnsi="Trebuchet MS" w:cs="Segoe UI Semilight"/>
          <w:color w:val="000000"/>
          <w:sz w:val="24"/>
          <w:szCs w:val="24"/>
          <w:lang w:val="hr-HR" w:eastAsia="hr-HR"/>
        </w:rPr>
        <w:t>Z</w:t>
      </w:r>
      <w:r w:rsidR="00DB13FA" w:rsidRPr="00F07284">
        <w:rPr>
          <w:rFonts w:ascii="Trebuchet MS" w:eastAsia="Times New Roman" w:hAnsi="Trebuchet MS" w:cs="Segoe UI Semilight"/>
          <w:color w:val="000000"/>
          <w:sz w:val="24"/>
          <w:szCs w:val="24"/>
          <w:lang w:val="hr-HR" w:eastAsia="hr-HR"/>
        </w:rPr>
        <w:t>avršen ili u tijeku preddiplomski ili diplomski studij na tehničkom fakultetu elektrotehničkog smjera</w:t>
      </w:r>
    </w:p>
    <w:p w14:paraId="027768DC" w14:textId="34577912" w:rsidR="00DB13FA" w:rsidRPr="00F07284" w:rsidRDefault="00D4749B" w:rsidP="00DB13FA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Segoe UI Semilight"/>
          <w:b/>
          <w:bCs/>
          <w:color w:val="000000"/>
          <w:sz w:val="24"/>
          <w:szCs w:val="24"/>
          <w:lang w:val="hr-HR" w:eastAsia="hr-HR"/>
        </w:rPr>
      </w:pPr>
      <w:r>
        <w:rPr>
          <w:rFonts w:ascii="Trebuchet MS" w:eastAsia="Times New Roman" w:hAnsi="Trebuchet MS" w:cs="Segoe UI Semilight"/>
          <w:color w:val="000000"/>
          <w:sz w:val="24"/>
          <w:szCs w:val="24"/>
          <w:lang w:val="hr-HR" w:eastAsia="hr-HR"/>
        </w:rPr>
        <w:t>O</w:t>
      </w:r>
      <w:r w:rsidR="00DB13FA" w:rsidRPr="00F07284">
        <w:rPr>
          <w:rFonts w:ascii="Trebuchet MS" w:eastAsia="Times New Roman" w:hAnsi="Trebuchet MS" w:cs="Segoe UI Semilight"/>
          <w:color w:val="000000"/>
          <w:sz w:val="24"/>
          <w:szCs w:val="24"/>
          <w:lang w:val="hr-HR" w:eastAsia="hr-HR"/>
        </w:rPr>
        <w:t>dlično poznavanje rada na računalu, Windows okruženja te MS Office paketa</w:t>
      </w:r>
    </w:p>
    <w:p w14:paraId="39FE6E61" w14:textId="432F6F0E" w:rsidR="00DB13FA" w:rsidRPr="00F07284" w:rsidRDefault="00D4749B" w:rsidP="00DB13FA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Segoe UI Semilight"/>
          <w:b/>
          <w:bCs/>
          <w:color w:val="000000"/>
          <w:sz w:val="24"/>
          <w:szCs w:val="24"/>
          <w:lang w:val="hr-HR" w:eastAsia="hr-HR"/>
        </w:rPr>
      </w:pPr>
      <w:r>
        <w:rPr>
          <w:rFonts w:ascii="Trebuchet MS" w:eastAsia="Times New Roman" w:hAnsi="Trebuchet MS" w:cs="Segoe UI Semilight"/>
          <w:color w:val="000000"/>
          <w:sz w:val="24"/>
          <w:szCs w:val="24"/>
          <w:lang w:val="hr-HR" w:eastAsia="hr-HR"/>
        </w:rPr>
        <w:t>S</w:t>
      </w:r>
      <w:r w:rsidR="00DB13FA" w:rsidRPr="00F07284">
        <w:rPr>
          <w:rFonts w:ascii="Trebuchet MS" w:eastAsia="Times New Roman" w:hAnsi="Trebuchet MS" w:cs="Segoe UI Semilight"/>
          <w:color w:val="000000"/>
          <w:sz w:val="24"/>
          <w:szCs w:val="24"/>
          <w:lang w:val="hr-HR" w:eastAsia="hr-HR"/>
        </w:rPr>
        <w:t>klonost timskom radu</w:t>
      </w:r>
    </w:p>
    <w:p w14:paraId="70DD4A64" w14:textId="21662203" w:rsidR="00DB13FA" w:rsidRPr="00524A38" w:rsidRDefault="00D4749B" w:rsidP="00DB13FA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Segoe UI Semilight"/>
          <w:b/>
          <w:bCs/>
          <w:color w:val="000000"/>
          <w:sz w:val="24"/>
          <w:szCs w:val="24"/>
          <w:lang w:val="hr-HR" w:eastAsia="hr-HR"/>
        </w:rPr>
      </w:pPr>
      <w:r>
        <w:rPr>
          <w:rFonts w:ascii="Trebuchet MS" w:hAnsi="Trebuchet MS" w:cs="Segoe UI"/>
          <w:color w:val="000000"/>
          <w:sz w:val="24"/>
          <w:szCs w:val="24"/>
          <w:lang w:val="hr-HR"/>
        </w:rPr>
        <w:t>P</w:t>
      </w:r>
      <w:r w:rsidR="00DB13FA" w:rsidRPr="00524A38">
        <w:rPr>
          <w:rFonts w:ascii="Trebuchet MS" w:hAnsi="Trebuchet MS" w:cs="Segoe UI"/>
          <w:color w:val="000000"/>
          <w:sz w:val="24"/>
          <w:szCs w:val="24"/>
          <w:lang w:val="hr-HR"/>
        </w:rPr>
        <w:t>oznavanje alata za izradu dokumentacije (ePlan-a, ACAD-a, i sl.) je prednost</w:t>
      </w:r>
    </w:p>
    <w:p w14:paraId="747BD649" w14:textId="6179051B" w:rsidR="00DB13FA" w:rsidRPr="00F07284" w:rsidRDefault="00D4749B" w:rsidP="00DB13FA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Segoe UI Semilight"/>
          <w:b/>
          <w:bCs/>
          <w:color w:val="000000"/>
          <w:sz w:val="24"/>
          <w:szCs w:val="24"/>
          <w:lang w:val="hr-HR" w:eastAsia="hr-HR"/>
        </w:rPr>
      </w:pPr>
      <w:r>
        <w:rPr>
          <w:rFonts w:ascii="Trebuchet MS" w:eastAsia="Times New Roman" w:hAnsi="Trebuchet MS" w:cs="Segoe UI"/>
          <w:color w:val="000000"/>
          <w:sz w:val="24"/>
          <w:szCs w:val="24"/>
          <w:lang w:val="hr-HR" w:eastAsia="hr-HR"/>
        </w:rPr>
        <w:t>N</w:t>
      </w:r>
      <w:r w:rsidR="00DB13FA" w:rsidRPr="00F07284">
        <w:rPr>
          <w:rFonts w:ascii="Trebuchet MS" w:eastAsia="Times New Roman" w:hAnsi="Trebuchet MS" w:cs="Segoe UI"/>
          <w:color w:val="000000"/>
          <w:sz w:val="24"/>
          <w:szCs w:val="24"/>
          <w:lang w:val="hr-HR" w:eastAsia="hr-HR"/>
        </w:rPr>
        <w:t>apredno poznavanje engleskog jezika</w:t>
      </w:r>
    </w:p>
    <w:p w14:paraId="4DD8A761" w14:textId="0DD491CA" w:rsidR="00DB13FA" w:rsidRPr="00F07284" w:rsidRDefault="00D4749B" w:rsidP="00DB13FA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Segoe UI Semilight"/>
          <w:b/>
          <w:bCs/>
          <w:color w:val="000000"/>
          <w:sz w:val="24"/>
          <w:szCs w:val="24"/>
          <w:lang w:val="hr-HR" w:eastAsia="hr-HR"/>
        </w:rPr>
      </w:pPr>
      <w:r>
        <w:rPr>
          <w:rFonts w:ascii="Trebuchet MS" w:eastAsia="Times New Roman" w:hAnsi="Trebuchet MS" w:cs="Segoe UI"/>
          <w:color w:val="000000"/>
          <w:sz w:val="24"/>
          <w:szCs w:val="24"/>
          <w:lang w:val="hr-HR" w:eastAsia="hr-HR"/>
        </w:rPr>
        <w:t>S</w:t>
      </w:r>
      <w:r w:rsidR="00DB13FA" w:rsidRPr="00F07284">
        <w:rPr>
          <w:rFonts w:ascii="Trebuchet MS" w:eastAsia="Times New Roman" w:hAnsi="Trebuchet MS" w:cs="Segoe UI"/>
          <w:color w:val="000000"/>
          <w:sz w:val="24"/>
          <w:szCs w:val="24"/>
          <w:lang w:val="hr-HR" w:eastAsia="hr-HR"/>
        </w:rPr>
        <w:t>premnost na povremena putovanja po čitavom svijetu</w:t>
      </w:r>
    </w:p>
    <w:p w14:paraId="0B9A0DA2" w14:textId="57611A01" w:rsidR="00DB13FA" w:rsidRPr="00F07284" w:rsidRDefault="00D4749B" w:rsidP="00DB13FA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Segoe UI Semilight"/>
          <w:b/>
          <w:bCs/>
          <w:color w:val="000000"/>
          <w:sz w:val="24"/>
          <w:szCs w:val="24"/>
          <w:lang w:val="hr-HR" w:eastAsia="hr-HR"/>
        </w:rPr>
      </w:pPr>
      <w:r>
        <w:rPr>
          <w:rFonts w:ascii="Trebuchet MS" w:eastAsia="Times New Roman" w:hAnsi="Trebuchet MS" w:cs="Segoe UI"/>
          <w:color w:val="000000"/>
          <w:sz w:val="24"/>
          <w:szCs w:val="24"/>
          <w:lang w:val="hr-HR" w:eastAsia="hr-HR"/>
        </w:rPr>
        <w:t>V</w:t>
      </w:r>
      <w:r w:rsidR="00DB13FA" w:rsidRPr="00F07284">
        <w:rPr>
          <w:rFonts w:ascii="Trebuchet MS" w:eastAsia="Times New Roman" w:hAnsi="Trebuchet MS" w:cs="Segoe UI"/>
          <w:color w:val="000000"/>
          <w:sz w:val="24"/>
          <w:szCs w:val="24"/>
          <w:lang w:val="hr-HR" w:eastAsia="hr-HR"/>
        </w:rPr>
        <w:t>ozačka dozvola B kategorije</w:t>
      </w:r>
    </w:p>
    <w:p w14:paraId="3009A7B7" w14:textId="77777777" w:rsidR="00DB13FA" w:rsidRPr="00F07284" w:rsidRDefault="00DB13FA" w:rsidP="00DB13FA">
      <w:pPr>
        <w:spacing w:after="0" w:line="276" w:lineRule="auto"/>
        <w:rPr>
          <w:rFonts w:ascii="Trebuchet MS" w:eastAsia="Times New Roman" w:hAnsi="Trebuchet MS" w:cs="Segoe UI Semilight"/>
          <w:b/>
          <w:bCs/>
          <w:color w:val="000000"/>
          <w:sz w:val="24"/>
          <w:szCs w:val="24"/>
          <w:lang w:val="hr-HR" w:eastAsia="hr-HR"/>
        </w:rPr>
      </w:pPr>
    </w:p>
    <w:p w14:paraId="7D73E33B" w14:textId="77777777" w:rsidR="00DB13FA" w:rsidRPr="00F07284" w:rsidRDefault="00DB13FA" w:rsidP="00DB13FA">
      <w:pPr>
        <w:spacing w:after="0" w:line="276" w:lineRule="auto"/>
        <w:rPr>
          <w:rFonts w:ascii="Trebuchet MS" w:eastAsia="Times New Roman" w:hAnsi="Trebuchet MS" w:cs="Segoe UI Semilight"/>
          <w:b/>
          <w:bCs/>
          <w:color w:val="000000"/>
          <w:sz w:val="24"/>
          <w:szCs w:val="24"/>
          <w:lang w:val="hr-HR" w:eastAsia="hr-HR"/>
        </w:rPr>
      </w:pPr>
    </w:p>
    <w:p w14:paraId="33C2FB0E" w14:textId="77777777" w:rsidR="00DB13FA" w:rsidRPr="00301F10" w:rsidRDefault="00DB13FA" w:rsidP="00DB13FA">
      <w:pPr>
        <w:spacing w:line="240" w:lineRule="auto"/>
        <w:rPr>
          <w:rFonts w:ascii="Trebuchet MS" w:eastAsia="Times New Roman" w:hAnsi="Trebuchet MS" w:cs="Segoe UI"/>
          <w:color w:val="000000"/>
          <w:sz w:val="20"/>
          <w:szCs w:val="20"/>
          <w:bdr w:val="none" w:sz="0" w:space="0" w:color="auto" w:frame="1"/>
          <w:lang w:eastAsia="hr-HR"/>
        </w:rPr>
      </w:pPr>
      <w:r w:rsidRPr="00301F10">
        <w:rPr>
          <w:rFonts w:ascii="Trebuchet MS" w:eastAsia="Times New Roman" w:hAnsi="Trebuchet MS" w:cs="Segoe UI"/>
          <w:color w:val="000000"/>
          <w:sz w:val="20"/>
          <w:szCs w:val="20"/>
          <w:bdr w:val="none" w:sz="0" w:space="0" w:color="auto" w:frame="1"/>
          <w:lang w:eastAsia="hr-HR"/>
        </w:rPr>
        <w:br/>
      </w:r>
    </w:p>
    <w:p w14:paraId="5A2613E9" w14:textId="77777777" w:rsidR="00DB13FA" w:rsidRPr="00301F10" w:rsidRDefault="00DB13FA" w:rsidP="00DB13FA">
      <w:pPr>
        <w:rPr>
          <w:rFonts w:ascii="Trebuchet MS" w:hAnsi="Trebuchet MS"/>
        </w:rPr>
      </w:pPr>
    </w:p>
    <w:p w14:paraId="2110FD86" w14:textId="77777777" w:rsidR="0010096D" w:rsidRDefault="0010096D"/>
    <w:sectPr w:rsidR="00100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83D9A"/>
    <w:multiLevelType w:val="hybridMultilevel"/>
    <w:tmpl w:val="D2C42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3207B6"/>
    <w:multiLevelType w:val="hybridMultilevel"/>
    <w:tmpl w:val="0B727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FA1B73"/>
    <w:multiLevelType w:val="hybridMultilevel"/>
    <w:tmpl w:val="7B1C8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812212">
    <w:abstractNumId w:val="0"/>
  </w:num>
  <w:num w:numId="2" w16cid:durableId="218441150">
    <w:abstractNumId w:val="1"/>
  </w:num>
  <w:num w:numId="3" w16cid:durableId="1579049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FA"/>
    <w:rsid w:val="0010096D"/>
    <w:rsid w:val="001E39E4"/>
    <w:rsid w:val="004224C6"/>
    <w:rsid w:val="004F5603"/>
    <w:rsid w:val="005B7CE9"/>
    <w:rsid w:val="00671F05"/>
    <w:rsid w:val="00766202"/>
    <w:rsid w:val="00D4749B"/>
    <w:rsid w:val="00DB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1F55"/>
  <w15:chartTrackingRefBased/>
  <w15:docId w15:val="{60C60E8F-2734-456F-ACFD-724AB171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Bobinac</dc:creator>
  <cp:keywords/>
  <dc:description/>
  <cp:lastModifiedBy>Mihaela Bobinac</cp:lastModifiedBy>
  <cp:revision>1</cp:revision>
  <dcterms:created xsi:type="dcterms:W3CDTF">2022-10-05T13:39:00Z</dcterms:created>
  <dcterms:modified xsi:type="dcterms:W3CDTF">2022-10-05T14:04:00Z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74396496-9205-4c79-8bfb-c0a36b8407ab</vt:lpwstr>
  </property>
</Properties>
</file>