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671C" w14:textId="77777777" w:rsidR="007B4519" w:rsidRPr="003E7C96" w:rsidRDefault="005346E5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TEHNIČKO VELEUČILIŠTE U ZAGREBU</w:t>
      </w:r>
    </w:p>
    <w:p w14:paraId="11DE6BA1" w14:textId="77777777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VRBIK 8, 10 000 ZAGREB</w:t>
      </w:r>
    </w:p>
    <w:p w14:paraId="7F3DCE24" w14:textId="26B43D11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RKP: 22427</w:t>
      </w:r>
    </w:p>
    <w:p w14:paraId="6B976D38" w14:textId="77777777" w:rsidR="00237E5A" w:rsidRDefault="00237E5A"/>
    <w:p w14:paraId="0A943222" w14:textId="77777777" w:rsidR="003C6ADB" w:rsidRDefault="003C6ADB" w:rsidP="00A909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1A4447" w14:textId="1E219D17" w:rsidR="00A9098B" w:rsidRPr="0035746A" w:rsidRDefault="00A9098B" w:rsidP="00A90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46A">
        <w:rPr>
          <w:rFonts w:ascii="Times New Roman" w:hAnsi="Times New Roman" w:cs="Times New Roman"/>
          <w:sz w:val="28"/>
          <w:szCs w:val="28"/>
        </w:rPr>
        <w:t>OBRAZLOŽENJE OPĆEG DIJELA FINANCIJSKOG PLANA</w:t>
      </w:r>
    </w:p>
    <w:p w14:paraId="67B9FB62" w14:textId="77777777" w:rsidR="00A9098B" w:rsidRDefault="00A9098B" w:rsidP="00A9098B">
      <w:pPr>
        <w:jc w:val="center"/>
        <w:rPr>
          <w:sz w:val="28"/>
          <w:szCs w:val="28"/>
        </w:rPr>
      </w:pPr>
    </w:p>
    <w:p w14:paraId="64EDC328" w14:textId="7B44EE5F" w:rsidR="00A9098B" w:rsidRPr="0035746A" w:rsidRDefault="00A9098B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PRIHODI I PRIMICI</w:t>
      </w:r>
      <w:r w:rsidR="009E6F55" w:rsidRPr="00357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9E6F55" w:rsidRPr="0035746A">
        <w:rPr>
          <w:rFonts w:ascii="Times New Roman" w:hAnsi="Times New Roman" w:cs="Times New Roman"/>
          <w:sz w:val="24"/>
          <w:szCs w:val="24"/>
        </w:rPr>
        <w:t>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B410D" w14:paraId="14C2A65A" w14:textId="77777777" w:rsidTr="005B410D">
        <w:tc>
          <w:tcPr>
            <w:tcW w:w="1812" w:type="dxa"/>
          </w:tcPr>
          <w:p w14:paraId="1064B1B2" w14:textId="77777777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IZVOR</w:t>
            </w:r>
          </w:p>
        </w:tc>
        <w:tc>
          <w:tcPr>
            <w:tcW w:w="1812" w:type="dxa"/>
          </w:tcPr>
          <w:p w14:paraId="0201BD2E" w14:textId="77777777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OPIS STAVKE</w:t>
            </w:r>
          </w:p>
        </w:tc>
        <w:tc>
          <w:tcPr>
            <w:tcW w:w="1812" w:type="dxa"/>
          </w:tcPr>
          <w:p w14:paraId="17C33414" w14:textId="77777777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PLAN 2023.</w:t>
            </w:r>
          </w:p>
        </w:tc>
        <w:tc>
          <w:tcPr>
            <w:tcW w:w="1813" w:type="dxa"/>
          </w:tcPr>
          <w:p w14:paraId="36B196BF" w14:textId="77777777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PLAN 2024.</w:t>
            </w:r>
          </w:p>
        </w:tc>
        <w:tc>
          <w:tcPr>
            <w:tcW w:w="1813" w:type="dxa"/>
          </w:tcPr>
          <w:p w14:paraId="55F0DFB2" w14:textId="77777777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PLAN 2025.</w:t>
            </w:r>
          </w:p>
        </w:tc>
      </w:tr>
      <w:tr w:rsidR="005B410D" w14:paraId="029993B4" w14:textId="77777777" w:rsidTr="005B410D">
        <w:tc>
          <w:tcPr>
            <w:tcW w:w="1812" w:type="dxa"/>
          </w:tcPr>
          <w:p w14:paraId="73AC3322" w14:textId="77777777" w:rsidR="00877402" w:rsidRDefault="00877402" w:rsidP="00877402">
            <w:pPr>
              <w:jc w:val="center"/>
            </w:pPr>
          </w:p>
          <w:p w14:paraId="0A7499C0" w14:textId="3A3DE5F8" w:rsidR="005B410D" w:rsidRPr="005B410D" w:rsidRDefault="005B410D" w:rsidP="00877402">
            <w:pPr>
              <w:jc w:val="center"/>
            </w:pPr>
            <w:r>
              <w:t>11</w:t>
            </w:r>
          </w:p>
        </w:tc>
        <w:tc>
          <w:tcPr>
            <w:tcW w:w="1812" w:type="dxa"/>
          </w:tcPr>
          <w:p w14:paraId="363B0011" w14:textId="77777777" w:rsidR="005B410D" w:rsidRPr="0035746A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Prihod iz nadležnog proračuna</w:t>
            </w:r>
          </w:p>
        </w:tc>
        <w:tc>
          <w:tcPr>
            <w:tcW w:w="1812" w:type="dxa"/>
          </w:tcPr>
          <w:p w14:paraId="107E5130" w14:textId="77777777" w:rsidR="005B410D" w:rsidRDefault="005B410D" w:rsidP="005B410D">
            <w:pPr>
              <w:jc w:val="center"/>
            </w:pPr>
          </w:p>
          <w:p w14:paraId="58FD5D14" w14:textId="3BDDE16D" w:rsidR="005B410D" w:rsidRPr="005B410D" w:rsidRDefault="005B410D" w:rsidP="005B410D">
            <w:pPr>
              <w:jc w:val="center"/>
            </w:pPr>
            <w:r>
              <w:t>4.</w:t>
            </w:r>
            <w:r w:rsidR="008D1F00">
              <w:t>494.959</w:t>
            </w:r>
          </w:p>
        </w:tc>
        <w:tc>
          <w:tcPr>
            <w:tcW w:w="1813" w:type="dxa"/>
          </w:tcPr>
          <w:p w14:paraId="0AE89C6A" w14:textId="77777777" w:rsidR="00710212" w:rsidRDefault="00710212" w:rsidP="00710212">
            <w:pPr>
              <w:jc w:val="center"/>
            </w:pPr>
          </w:p>
          <w:p w14:paraId="18C54150" w14:textId="79D67600" w:rsidR="005B410D" w:rsidRPr="005B410D" w:rsidRDefault="00710212" w:rsidP="00710212">
            <w:pPr>
              <w:jc w:val="center"/>
            </w:pPr>
            <w:r>
              <w:t>4.</w:t>
            </w:r>
            <w:r w:rsidR="008D1F00">
              <w:t>511.859</w:t>
            </w:r>
          </w:p>
        </w:tc>
        <w:tc>
          <w:tcPr>
            <w:tcW w:w="1813" w:type="dxa"/>
          </w:tcPr>
          <w:p w14:paraId="62675362" w14:textId="77777777" w:rsidR="00710212" w:rsidRDefault="00710212" w:rsidP="00710212">
            <w:pPr>
              <w:jc w:val="center"/>
            </w:pPr>
          </w:p>
          <w:p w14:paraId="30F6AEB8" w14:textId="57763E1E" w:rsidR="005B410D" w:rsidRPr="005B410D" w:rsidRDefault="00710212" w:rsidP="00710212">
            <w:pPr>
              <w:jc w:val="center"/>
            </w:pPr>
            <w:r>
              <w:t>4.</w:t>
            </w:r>
            <w:r w:rsidR="008D1F00">
              <w:t>528.838</w:t>
            </w:r>
          </w:p>
        </w:tc>
      </w:tr>
      <w:tr w:rsidR="005B410D" w14:paraId="3C8D3A74" w14:textId="77777777" w:rsidTr="005B410D">
        <w:tc>
          <w:tcPr>
            <w:tcW w:w="1812" w:type="dxa"/>
          </w:tcPr>
          <w:p w14:paraId="1DD5A24D" w14:textId="77777777" w:rsidR="00877402" w:rsidRDefault="00877402" w:rsidP="00877402">
            <w:pPr>
              <w:jc w:val="center"/>
            </w:pPr>
          </w:p>
          <w:p w14:paraId="58C3FF1C" w14:textId="3032899A" w:rsidR="005B410D" w:rsidRPr="005B410D" w:rsidRDefault="005B410D" w:rsidP="00877402">
            <w:pPr>
              <w:jc w:val="center"/>
            </w:pPr>
            <w:r>
              <w:t>31</w:t>
            </w:r>
          </w:p>
        </w:tc>
        <w:tc>
          <w:tcPr>
            <w:tcW w:w="1812" w:type="dxa"/>
          </w:tcPr>
          <w:p w14:paraId="721EC125" w14:textId="77777777" w:rsidR="005B410D" w:rsidRPr="0035746A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Prihod od pruženih usluga</w:t>
            </w:r>
          </w:p>
        </w:tc>
        <w:tc>
          <w:tcPr>
            <w:tcW w:w="1812" w:type="dxa"/>
          </w:tcPr>
          <w:p w14:paraId="20E48F78" w14:textId="77777777" w:rsidR="005B410D" w:rsidRDefault="005B410D" w:rsidP="005B410D">
            <w:pPr>
              <w:jc w:val="center"/>
            </w:pPr>
          </w:p>
          <w:p w14:paraId="7B60BF23" w14:textId="77777777" w:rsidR="005B410D" w:rsidRDefault="005B410D" w:rsidP="005B410D">
            <w:pPr>
              <w:jc w:val="center"/>
            </w:pPr>
            <w:r>
              <w:t>47.780</w:t>
            </w:r>
            <w:bookmarkStart w:id="0" w:name="_GoBack"/>
            <w:bookmarkEnd w:id="0"/>
          </w:p>
          <w:p w14:paraId="4991AC08" w14:textId="77777777" w:rsidR="00710212" w:rsidRPr="005B410D" w:rsidRDefault="00710212" w:rsidP="005B410D">
            <w:pPr>
              <w:jc w:val="center"/>
            </w:pPr>
          </w:p>
        </w:tc>
        <w:tc>
          <w:tcPr>
            <w:tcW w:w="1813" w:type="dxa"/>
          </w:tcPr>
          <w:p w14:paraId="748194BB" w14:textId="77777777" w:rsidR="00710212" w:rsidRDefault="00710212" w:rsidP="00710212">
            <w:pPr>
              <w:jc w:val="center"/>
            </w:pPr>
          </w:p>
          <w:p w14:paraId="2A33C45E" w14:textId="77777777" w:rsidR="005B410D" w:rsidRPr="005B410D" w:rsidRDefault="00710212" w:rsidP="00710212">
            <w:pPr>
              <w:jc w:val="center"/>
            </w:pPr>
            <w:r>
              <w:t>47.780</w:t>
            </w:r>
          </w:p>
        </w:tc>
        <w:tc>
          <w:tcPr>
            <w:tcW w:w="1813" w:type="dxa"/>
          </w:tcPr>
          <w:p w14:paraId="1F011C7F" w14:textId="77777777" w:rsidR="00710212" w:rsidRDefault="00710212" w:rsidP="00710212">
            <w:pPr>
              <w:jc w:val="center"/>
            </w:pPr>
          </w:p>
          <w:p w14:paraId="08AEFF85" w14:textId="77777777" w:rsidR="005B410D" w:rsidRPr="005B410D" w:rsidRDefault="00710212" w:rsidP="00710212">
            <w:pPr>
              <w:jc w:val="center"/>
            </w:pPr>
            <w:r>
              <w:t>47.780</w:t>
            </w:r>
          </w:p>
        </w:tc>
      </w:tr>
      <w:tr w:rsidR="005B410D" w14:paraId="22078875" w14:textId="77777777" w:rsidTr="005B410D">
        <w:tc>
          <w:tcPr>
            <w:tcW w:w="1812" w:type="dxa"/>
          </w:tcPr>
          <w:p w14:paraId="141051BF" w14:textId="77777777" w:rsidR="00877402" w:rsidRDefault="00877402" w:rsidP="00877402">
            <w:pPr>
              <w:jc w:val="center"/>
            </w:pPr>
          </w:p>
          <w:p w14:paraId="11084345" w14:textId="27C03725" w:rsidR="005B410D" w:rsidRPr="005B410D" w:rsidRDefault="005B410D" w:rsidP="00877402">
            <w:pPr>
              <w:jc w:val="center"/>
            </w:pPr>
            <w:r>
              <w:t>43</w:t>
            </w:r>
          </w:p>
        </w:tc>
        <w:tc>
          <w:tcPr>
            <w:tcW w:w="1812" w:type="dxa"/>
          </w:tcPr>
          <w:p w14:paraId="05095A5A" w14:textId="77777777" w:rsidR="005B410D" w:rsidRPr="0035746A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Sufinanciranje cijene usluge</w:t>
            </w:r>
          </w:p>
        </w:tc>
        <w:tc>
          <w:tcPr>
            <w:tcW w:w="1812" w:type="dxa"/>
          </w:tcPr>
          <w:p w14:paraId="52DBEF95" w14:textId="77777777" w:rsidR="00710212" w:rsidRDefault="00710212" w:rsidP="005B410D">
            <w:pPr>
              <w:jc w:val="center"/>
            </w:pPr>
          </w:p>
          <w:p w14:paraId="5A830C81" w14:textId="77777777" w:rsidR="005B410D" w:rsidRDefault="005B410D" w:rsidP="005B410D">
            <w:pPr>
              <w:jc w:val="center"/>
            </w:pPr>
            <w:r>
              <w:t>2.919.902</w:t>
            </w:r>
          </w:p>
          <w:p w14:paraId="7083A7D9" w14:textId="77777777" w:rsidR="00710212" w:rsidRPr="005B410D" w:rsidRDefault="00710212" w:rsidP="005B410D">
            <w:pPr>
              <w:jc w:val="center"/>
            </w:pPr>
          </w:p>
        </w:tc>
        <w:tc>
          <w:tcPr>
            <w:tcW w:w="1813" w:type="dxa"/>
          </w:tcPr>
          <w:p w14:paraId="05CB1AC2" w14:textId="77777777" w:rsidR="00710212" w:rsidRDefault="00710212" w:rsidP="00710212">
            <w:pPr>
              <w:jc w:val="center"/>
            </w:pPr>
          </w:p>
          <w:p w14:paraId="5BCE3FBE" w14:textId="77777777" w:rsidR="005B410D" w:rsidRPr="005B410D" w:rsidRDefault="00710212" w:rsidP="00710212">
            <w:pPr>
              <w:jc w:val="center"/>
            </w:pPr>
            <w:r>
              <w:t>2.919.902</w:t>
            </w:r>
          </w:p>
        </w:tc>
        <w:tc>
          <w:tcPr>
            <w:tcW w:w="1813" w:type="dxa"/>
          </w:tcPr>
          <w:p w14:paraId="12704FDE" w14:textId="77777777" w:rsidR="00710212" w:rsidRDefault="00710212" w:rsidP="00710212">
            <w:pPr>
              <w:jc w:val="center"/>
            </w:pPr>
          </w:p>
          <w:p w14:paraId="79B4A414" w14:textId="77777777" w:rsidR="005B410D" w:rsidRPr="005B410D" w:rsidRDefault="00710212" w:rsidP="00710212">
            <w:pPr>
              <w:jc w:val="center"/>
            </w:pPr>
            <w:r>
              <w:t>2.919.902</w:t>
            </w:r>
          </w:p>
        </w:tc>
      </w:tr>
      <w:tr w:rsidR="005B410D" w14:paraId="577D9327" w14:textId="77777777" w:rsidTr="005B410D">
        <w:tc>
          <w:tcPr>
            <w:tcW w:w="1812" w:type="dxa"/>
          </w:tcPr>
          <w:p w14:paraId="5A210E9D" w14:textId="77777777" w:rsidR="00877402" w:rsidRDefault="00877402" w:rsidP="00877402">
            <w:pPr>
              <w:jc w:val="center"/>
            </w:pPr>
          </w:p>
          <w:p w14:paraId="160AA748" w14:textId="1E85D067" w:rsidR="005B410D" w:rsidRPr="005B410D" w:rsidRDefault="00914450" w:rsidP="00877402">
            <w:pPr>
              <w:jc w:val="center"/>
            </w:pPr>
            <w:r>
              <w:t>52</w:t>
            </w:r>
          </w:p>
        </w:tc>
        <w:tc>
          <w:tcPr>
            <w:tcW w:w="1812" w:type="dxa"/>
          </w:tcPr>
          <w:p w14:paraId="31C0202B" w14:textId="77777777" w:rsidR="005B410D" w:rsidRPr="0035746A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Ostali stambeni objekti</w:t>
            </w:r>
          </w:p>
        </w:tc>
        <w:tc>
          <w:tcPr>
            <w:tcW w:w="1812" w:type="dxa"/>
          </w:tcPr>
          <w:p w14:paraId="329ECF23" w14:textId="77777777" w:rsidR="00710212" w:rsidRDefault="00710212" w:rsidP="005B410D">
            <w:pPr>
              <w:jc w:val="center"/>
            </w:pPr>
          </w:p>
          <w:p w14:paraId="117D506D" w14:textId="77777777" w:rsidR="005B410D" w:rsidRDefault="005B410D" w:rsidP="005B410D">
            <w:pPr>
              <w:jc w:val="center"/>
            </w:pPr>
            <w:r>
              <w:t>30.452</w:t>
            </w:r>
          </w:p>
          <w:p w14:paraId="0F832FDB" w14:textId="77777777" w:rsidR="00710212" w:rsidRPr="005B410D" w:rsidRDefault="00710212" w:rsidP="005B410D">
            <w:pPr>
              <w:jc w:val="center"/>
            </w:pPr>
          </w:p>
        </w:tc>
        <w:tc>
          <w:tcPr>
            <w:tcW w:w="1813" w:type="dxa"/>
          </w:tcPr>
          <w:p w14:paraId="36CF9843" w14:textId="77777777" w:rsidR="00710212" w:rsidRDefault="00710212" w:rsidP="00710212">
            <w:pPr>
              <w:jc w:val="center"/>
            </w:pPr>
          </w:p>
          <w:p w14:paraId="5511028D" w14:textId="77777777" w:rsidR="005B410D" w:rsidRPr="005B410D" w:rsidRDefault="00710212" w:rsidP="00710212">
            <w:pPr>
              <w:jc w:val="center"/>
            </w:pPr>
            <w:r>
              <w:t>31.286</w:t>
            </w:r>
          </w:p>
        </w:tc>
        <w:tc>
          <w:tcPr>
            <w:tcW w:w="1813" w:type="dxa"/>
          </w:tcPr>
          <w:p w14:paraId="089BCE9E" w14:textId="77777777" w:rsidR="00710212" w:rsidRDefault="00710212" w:rsidP="00710212">
            <w:pPr>
              <w:jc w:val="center"/>
            </w:pPr>
          </w:p>
          <w:p w14:paraId="5C522C62" w14:textId="77777777" w:rsidR="005B410D" w:rsidRPr="005B410D" w:rsidRDefault="00710212" w:rsidP="00710212">
            <w:pPr>
              <w:jc w:val="center"/>
            </w:pPr>
            <w:r>
              <w:t>0</w:t>
            </w:r>
          </w:p>
        </w:tc>
      </w:tr>
      <w:tr w:rsidR="005B410D" w14:paraId="095DBFDB" w14:textId="77777777" w:rsidTr="005B410D">
        <w:tc>
          <w:tcPr>
            <w:tcW w:w="1812" w:type="dxa"/>
          </w:tcPr>
          <w:p w14:paraId="7F8CABE4" w14:textId="77777777" w:rsidR="00877402" w:rsidRDefault="00877402" w:rsidP="00877402">
            <w:pPr>
              <w:jc w:val="center"/>
            </w:pPr>
          </w:p>
          <w:p w14:paraId="07831A0F" w14:textId="195430C0" w:rsidR="005B410D" w:rsidRPr="005B410D" w:rsidRDefault="00914450" w:rsidP="00877402">
            <w:pPr>
              <w:jc w:val="center"/>
            </w:pPr>
            <w:r>
              <w:t>71</w:t>
            </w:r>
          </w:p>
        </w:tc>
        <w:tc>
          <w:tcPr>
            <w:tcW w:w="1812" w:type="dxa"/>
          </w:tcPr>
          <w:p w14:paraId="4B8B7196" w14:textId="77777777" w:rsidR="005B410D" w:rsidRPr="0035746A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 xml:space="preserve">Tekući prijenosi između </w:t>
            </w:r>
            <w:proofErr w:type="spellStart"/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prorač</w:t>
            </w:r>
            <w:proofErr w:type="spellEnd"/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. korisnika istog proračuna</w:t>
            </w:r>
          </w:p>
        </w:tc>
        <w:tc>
          <w:tcPr>
            <w:tcW w:w="1812" w:type="dxa"/>
          </w:tcPr>
          <w:p w14:paraId="3F9173EA" w14:textId="77777777" w:rsidR="00710212" w:rsidRDefault="00710212" w:rsidP="005B410D">
            <w:pPr>
              <w:jc w:val="center"/>
            </w:pPr>
          </w:p>
          <w:p w14:paraId="4A18AB7A" w14:textId="77777777" w:rsidR="005B410D" w:rsidRPr="005B410D" w:rsidRDefault="005B410D" w:rsidP="005B410D">
            <w:pPr>
              <w:jc w:val="center"/>
            </w:pPr>
            <w:r>
              <w:t>114</w:t>
            </w:r>
          </w:p>
        </w:tc>
        <w:tc>
          <w:tcPr>
            <w:tcW w:w="1813" w:type="dxa"/>
          </w:tcPr>
          <w:p w14:paraId="2F774E7F" w14:textId="77777777" w:rsidR="00710212" w:rsidRDefault="00710212" w:rsidP="00710212">
            <w:pPr>
              <w:jc w:val="center"/>
            </w:pPr>
          </w:p>
          <w:p w14:paraId="0F0B3C8D" w14:textId="77777777" w:rsidR="005B410D" w:rsidRPr="005B410D" w:rsidRDefault="00710212" w:rsidP="00710212">
            <w:pPr>
              <w:jc w:val="center"/>
            </w:pPr>
            <w:r>
              <w:t>114</w:t>
            </w:r>
          </w:p>
        </w:tc>
        <w:tc>
          <w:tcPr>
            <w:tcW w:w="1813" w:type="dxa"/>
          </w:tcPr>
          <w:p w14:paraId="3D1E9B9B" w14:textId="77777777" w:rsidR="00710212" w:rsidRDefault="00710212" w:rsidP="00710212">
            <w:pPr>
              <w:jc w:val="center"/>
            </w:pPr>
          </w:p>
          <w:p w14:paraId="5A444D7E" w14:textId="77777777" w:rsidR="005B410D" w:rsidRPr="005B410D" w:rsidRDefault="00710212" w:rsidP="00710212">
            <w:pPr>
              <w:jc w:val="center"/>
            </w:pPr>
            <w:r>
              <w:t>114</w:t>
            </w:r>
          </w:p>
        </w:tc>
      </w:tr>
    </w:tbl>
    <w:p w14:paraId="6C95E94E" w14:textId="734B5A97" w:rsidR="008A2FE1" w:rsidRDefault="008A2FE1" w:rsidP="00A9098B">
      <w:pPr>
        <w:jc w:val="both"/>
        <w:rPr>
          <w:b/>
          <w:sz w:val="24"/>
          <w:szCs w:val="24"/>
        </w:rPr>
      </w:pPr>
    </w:p>
    <w:p w14:paraId="15CB4715" w14:textId="77777777" w:rsidR="009E6F55" w:rsidRPr="003E7C96" w:rsidRDefault="0044760C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U planu za 2023. godinu očekuje se novi prihod koji prethodnih godina nije planiran, a odnosi se na prihod iz izvora 11 koji je planiran izvan okvira limita koji su</w:t>
      </w:r>
      <w:r w:rsidR="009E6F55" w:rsidRPr="003E7C96">
        <w:rPr>
          <w:rFonts w:ascii="Times New Roman" w:hAnsi="Times New Roman" w:cs="Times New Roman"/>
          <w:sz w:val="24"/>
          <w:szCs w:val="24"/>
        </w:rPr>
        <w:t xml:space="preserve"> dani</w:t>
      </w:r>
      <w:r w:rsidRPr="003E7C96">
        <w:rPr>
          <w:rFonts w:ascii="Times New Roman" w:hAnsi="Times New Roman" w:cs="Times New Roman"/>
          <w:sz w:val="24"/>
          <w:szCs w:val="24"/>
        </w:rPr>
        <w:t xml:space="preserve"> u Uputi nadležnog ministarstva</w:t>
      </w:r>
      <w:r w:rsidR="009E6F55" w:rsidRPr="003E7C96">
        <w:rPr>
          <w:rFonts w:ascii="Times New Roman" w:hAnsi="Times New Roman" w:cs="Times New Roman"/>
          <w:sz w:val="24"/>
          <w:szCs w:val="24"/>
        </w:rPr>
        <w:t>, ali uz odobrenje nadležnog ministarstva. Navedenim prihodom pokrivali bi se</w:t>
      </w:r>
      <w:r w:rsidRPr="003E7C96">
        <w:rPr>
          <w:rFonts w:ascii="Times New Roman" w:hAnsi="Times New Roman" w:cs="Times New Roman"/>
          <w:sz w:val="24"/>
          <w:szCs w:val="24"/>
        </w:rPr>
        <w:t xml:space="preserve"> troškov</w:t>
      </w:r>
      <w:r w:rsidR="009E6F55" w:rsidRPr="003E7C96">
        <w:rPr>
          <w:rFonts w:ascii="Times New Roman" w:hAnsi="Times New Roman" w:cs="Times New Roman"/>
          <w:sz w:val="24"/>
          <w:szCs w:val="24"/>
        </w:rPr>
        <w:t>i</w:t>
      </w:r>
      <w:r w:rsidRPr="003E7C96">
        <w:rPr>
          <w:rFonts w:ascii="Times New Roman" w:hAnsi="Times New Roman" w:cs="Times New Roman"/>
          <w:sz w:val="24"/>
          <w:szCs w:val="24"/>
        </w:rPr>
        <w:t xml:space="preserve"> parničnog postupka,</w:t>
      </w:r>
      <w:r w:rsidR="009E6F55" w:rsidRPr="003E7C96">
        <w:rPr>
          <w:rFonts w:ascii="Times New Roman" w:hAnsi="Times New Roman" w:cs="Times New Roman"/>
          <w:sz w:val="24"/>
          <w:szCs w:val="24"/>
        </w:rPr>
        <w:t xml:space="preserve"> </w:t>
      </w:r>
      <w:r w:rsidRPr="003E7C96">
        <w:rPr>
          <w:rFonts w:ascii="Times New Roman" w:hAnsi="Times New Roman" w:cs="Times New Roman"/>
          <w:sz w:val="24"/>
          <w:szCs w:val="24"/>
        </w:rPr>
        <w:t>te zatezne kamate i plaće zaposlenika</w:t>
      </w:r>
      <w:r w:rsidR="009E6F55" w:rsidRPr="003E7C96">
        <w:rPr>
          <w:rFonts w:ascii="Times New Roman" w:hAnsi="Times New Roman" w:cs="Times New Roman"/>
          <w:sz w:val="24"/>
          <w:szCs w:val="24"/>
        </w:rPr>
        <w:t xml:space="preserve"> za koje su zaposlenici podigli tužbe.</w:t>
      </w:r>
    </w:p>
    <w:p w14:paraId="72E0738C" w14:textId="77777777" w:rsidR="009E6F55" w:rsidRPr="003E7C96" w:rsidRDefault="009E6F55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8F1F5" w14:textId="77777777" w:rsidR="009E6F55" w:rsidRPr="0035746A" w:rsidRDefault="009E6F55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 xml:space="preserve">RASHODI I IZDACI </w:t>
      </w:r>
      <w:r w:rsidR="0044760C" w:rsidRPr="00357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6A4BB8" w14:textId="5614630D" w:rsidR="007F776F" w:rsidRPr="003E7C96" w:rsidRDefault="0044760C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 xml:space="preserve"> </w:t>
      </w:r>
      <w:r w:rsidR="0008591C" w:rsidRPr="003E7C96">
        <w:rPr>
          <w:rFonts w:ascii="Times New Roman" w:hAnsi="Times New Roman" w:cs="Times New Roman"/>
          <w:sz w:val="24"/>
          <w:szCs w:val="24"/>
        </w:rPr>
        <w:t>N</w:t>
      </w:r>
      <w:r w:rsidR="009B4FB4" w:rsidRPr="003E7C96">
        <w:rPr>
          <w:rFonts w:ascii="Times New Roman" w:hAnsi="Times New Roman" w:cs="Times New Roman"/>
          <w:sz w:val="24"/>
          <w:szCs w:val="24"/>
        </w:rPr>
        <w:t>ajveća promjena u odnosu na prethodno razdoblje odnosi se na znatno veće rashode za nabavu nefinancijske imovine. Prema planu</w:t>
      </w:r>
      <w:r w:rsidR="0008591C" w:rsidRPr="003E7C96">
        <w:rPr>
          <w:rFonts w:ascii="Times New Roman" w:hAnsi="Times New Roman" w:cs="Times New Roman"/>
          <w:sz w:val="24"/>
          <w:szCs w:val="24"/>
        </w:rPr>
        <w:t xml:space="preserve"> </w:t>
      </w:r>
      <w:r w:rsidR="009B4FB4" w:rsidRPr="003E7C96">
        <w:rPr>
          <w:rFonts w:ascii="Times New Roman" w:hAnsi="Times New Roman" w:cs="Times New Roman"/>
          <w:sz w:val="24"/>
          <w:szCs w:val="24"/>
        </w:rPr>
        <w:t>za 2022.g. planirano je 172.805,00</w:t>
      </w:r>
      <w:r w:rsidR="008A4431">
        <w:rPr>
          <w:rFonts w:ascii="Times New Roman" w:hAnsi="Times New Roman" w:cs="Times New Roman"/>
          <w:sz w:val="24"/>
          <w:szCs w:val="24"/>
        </w:rPr>
        <w:t xml:space="preserve"> eura</w:t>
      </w:r>
      <w:r w:rsidR="009B4FB4" w:rsidRPr="003E7C96">
        <w:rPr>
          <w:rFonts w:ascii="Times New Roman" w:hAnsi="Times New Roman" w:cs="Times New Roman"/>
          <w:sz w:val="24"/>
          <w:szCs w:val="24"/>
        </w:rPr>
        <w:t xml:space="preserve">, a plan za 2023.g. je </w:t>
      </w:r>
      <w:r w:rsidR="00A21FD0">
        <w:rPr>
          <w:rFonts w:ascii="Times New Roman" w:hAnsi="Times New Roman" w:cs="Times New Roman"/>
          <w:sz w:val="24"/>
          <w:szCs w:val="24"/>
        </w:rPr>
        <w:t>968</w:t>
      </w:r>
      <w:r w:rsidR="009B4FB4" w:rsidRPr="003E7C96">
        <w:rPr>
          <w:rFonts w:ascii="Times New Roman" w:hAnsi="Times New Roman" w:cs="Times New Roman"/>
          <w:sz w:val="24"/>
          <w:szCs w:val="24"/>
        </w:rPr>
        <w:t>.</w:t>
      </w:r>
      <w:r w:rsidR="005422C6">
        <w:rPr>
          <w:rFonts w:ascii="Times New Roman" w:hAnsi="Times New Roman" w:cs="Times New Roman"/>
          <w:sz w:val="24"/>
          <w:szCs w:val="24"/>
        </w:rPr>
        <w:t>713</w:t>
      </w:r>
      <w:r w:rsidR="009B4FB4" w:rsidRPr="003E7C96">
        <w:rPr>
          <w:rFonts w:ascii="Times New Roman" w:hAnsi="Times New Roman" w:cs="Times New Roman"/>
          <w:sz w:val="24"/>
          <w:szCs w:val="24"/>
        </w:rPr>
        <w:t xml:space="preserve">,00 eura. </w:t>
      </w:r>
      <w:r w:rsidR="001009FA" w:rsidRPr="003E7C96">
        <w:rPr>
          <w:rFonts w:ascii="Times New Roman" w:hAnsi="Times New Roman" w:cs="Times New Roman"/>
          <w:sz w:val="24"/>
          <w:szCs w:val="24"/>
        </w:rPr>
        <w:t>U 2023. godini plani</w:t>
      </w:r>
      <w:r w:rsidR="007F776F" w:rsidRPr="003E7C96">
        <w:rPr>
          <w:rFonts w:ascii="Times New Roman" w:hAnsi="Times New Roman" w:cs="Times New Roman"/>
          <w:sz w:val="24"/>
          <w:szCs w:val="24"/>
        </w:rPr>
        <w:t xml:space="preserve">ra se, za potrebe održavanja nastave, opremiti uredskim namještajem i računalnom opremom zgrada </w:t>
      </w:r>
      <w:r w:rsidR="001009FA" w:rsidRPr="003E7C9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6037980"/>
      <w:r w:rsidR="007F776F" w:rsidRPr="003E7C96">
        <w:rPr>
          <w:rFonts w:ascii="Times New Roman" w:hAnsi="Times New Roman" w:cs="Times New Roman"/>
          <w:sz w:val="24"/>
          <w:szCs w:val="24"/>
        </w:rPr>
        <w:t xml:space="preserve">u Znanstveno-učilišnom </w:t>
      </w:r>
      <w:proofErr w:type="spellStart"/>
      <w:r w:rsidR="007F776F" w:rsidRPr="003E7C96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="007F776F" w:rsidRPr="003E7C96">
        <w:rPr>
          <w:rFonts w:ascii="Times New Roman" w:hAnsi="Times New Roman" w:cs="Times New Roman"/>
          <w:sz w:val="24"/>
          <w:szCs w:val="24"/>
        </w:rPr>
        <w:t xml:space="preserve"> Borongaj.</w:t>
      </w:r>
    </w:p>
    <w:bookmarkEnd w:id="1"/>
    <w:p w14:paraId="6628B2FB" w14:textId="77777777" w:rsidR="007F776F" w:rsidRDefault="007F776F" w:rsidP="00A9098B">
      <w:pPr>
        <w:jc w:val="both"/>
      </w:pPr>
    </w:p>
    <w:p w14:paraId="72911A22" w14:textId="77777777" w:rsidR="00EC1234" w:rsidRDefault="00EC1234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F3623" w14:textId="43A47FEA" w:rsidR="0044760C" w:rsidRPr="0035746A" w:rsidRDefault="007F776F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SLJEDEĆU GODINU</w:t>
      </w:r>
      <w:r w:rsidR="009B4FB4" w:rsidRPr="00357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36FB9" w14:textId="758EBD1A" w:rsidR="002E0770" w:rsidRPr="003E7C96" w:rsidRDefault="007F776F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U 2023. godini planiran je donos sredstava iz 2022. godine i to sa izvora 52</w:t>
      </w:r>
      <w:r w:rsidR="002E0770" w:rsidRPr="003E7C96">
        <w:rPr>
          <w:rFonts w:ascii="Times New Roman" w:hAnsi="Times New Roman" w:cs="Times New Roman"/>
          <w:sz w:val="24"/>
          <w:szCs w:val="24"/>
        </w:rPr>
        <w:t xml:space="preserve"> u iznosu od</w:t>
      </w:r>
      <w:r w:rsidRPr="003E7C96">
        <w:rPr>
          <w:rFonts w:ascii="Times New Roman" w:hAnsi="Times New Roman" w:cs="Times New Roman"/>
          <w:sz w:val="24"/>
          <w:szCs w:val="24"/>
        </w:rPr>
        <w:t xml:space="preserve"> </w:t>
      </w:r>
      <w:r w:rsidR="002E0770" w:rsidRPr="003E7C96">
        <w:rPr>
          <w:rFonts w:ascii="Times New Roman" w:hAnsi="Times New Roman" w:cs="Times New Roman"/>
          <w:sz w:val="24"/>
          <w:szCs w:val="24"/>
        </w:rPr>
        <w:t xml:space="preserve">23.964,00 eura koji u 2022. nije utrošen u sklopu </w:t>
      </w:r>
      <w:proofErr w:type="spellStart"/>
      <w:r w:rsidR="00011A85" w:rsidRPr="003E7C96">
        <w:rPr>
          <w:rFonts w:ascii="Times New Roman" w:hAnsi="Times New Roman" w:cs="Times New Roman"/>
          <w:sz w:val="24"/>
          <w:szCs w:val="24"/>
        </w:rPr>
        <w:t>Era</w:t>
      </w:r>
      <w:r w:rsidR="000F2853" w:rsidRPr="003E7C96">
        <w:rPr>
          <w:rFonts w:ascii="Times New Roman" w:hAnsi="Times New Roman" w:cs="Times New Roman"/>
          <w:sz w:val="24"/>
          <w:szCs w:val="24"/>
        </w:rPr>
        <w:t>s</w:t>
      </w:r>
      <w:r w:rsidR="00011A85" w:rsidRPr="003E7C96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011A85" w:rsidRPr="003E7C96">
        <w:rPr>
          <w:rFonts w:ascii="Times New Roman" w:hAnsi="Times New Roman" w:cs="Times New Roman"/>
          <w:sz w:val="24"/>
          <w:szCs w:val="24"/>
        </w:rPr>
        <w:t xml:space="preserve"> programa mobilnosti studenata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 i osoblja</w:t>
      </w:r>
      <w:r w:rsidR="00011A85" w:rsidRPr="003E7C96">
        <w:rPr>
          <w:rFonts w:ascii="Times New Roman" w:hAnsi="Times New Roman" w:cs="Times New Roman"/>
          <w:sz w:val="24"/>
          <w:szCs w:val="24"/>
        </w:rPr>
        <w:t xml:space="preserve"> Tehničkog veleučilišta u </w:t>
      </w:r>
      <w:r w:rsidR="000F2853" w:rsidRPr="003E7C96">
        <w:rPr>
          <w:rFonts w:ascii="Times New Roman" w:hAnsi="Times New Roman" w:cs="Times New Roman"/>
          <w:sz w:val="24"/>
          <w:szCs w:val="24"/>
        </w:rPr>
        <w:t>Z</w:t>
      </w:r>
      <w:r w:rsidR="00011A85" w:rsidRPr="003E7C96">
        <w:rPr>
          <w:rFonts w:ascii="Times New Roman" w:hAnsi="Times New Roman" w:cs="Times New Roman"/>
          <w:sz w:val="24"/>
          <w:szCs w:val="24"/>
        </w:rPr>
        <w:t>agrebu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 te se u tu svrhu planira potrošiti u 2023. godini. Također je planiran donos sredstava  sa izvora 43 i to u iznosu od 473 817,00 eura koji se planira utrošiti na uređenje zgrade  u Znanstveno-učilišnom </w:t>
      </w:r>
      <w:proofErr w:type="spellStart"/>
      <w:r w:rsidR="000F2853" w:rsidRPr="003E7C96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="000F2853" w:rsidRPr="003E7C96">
        <w:rPr>
          <w:rFonts w:ascii="Times New Roman" w:hAnsi="Times New Roman" w:cs="Times New Roman"/>
          <w:sz w:val="24"/>
          <w:szCs w:val="24"/>
        </w:rPr>
        <w:t xml:space="preserve"> Borongaj. </w:t>
      </w:r>
    </w:p>
    <w:p w14:paraId="7FF99157" w14:textId="2449C366" w:rsidR="00BB7504" w:rsidRDefault="00BB7504" w:rsidP="00A9098B">
      <w:pPr>
        <w:jc w:val="both"/>
      </w:pPr>
    </w:p>
    <w:p w14:paraId="3CD9DF38" w14:textId="4AA84013" w:rsidR="00BB7504" w:rsidRPr="0035746A" w:rsidRDefault="00BB7504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4A68" w14:paraId="1FF66EB7" w14:textId="77777777" w:rsidTr="006F4A68">
        <w:tc>
          <w:tcPr>
            <w:tcW w:w="3020" w:type="dxa"/>
          </w:tcPr>
          <w:p w14:paraId="450D355A" w14:textId="77777777" w:rsidR="006F4A68" w:rsidRDefault="006F4A68" w:rsidP="00A909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C4A7CC" w14:textId="201B0E90" w:rsidR="006F4A68" w:rsidRPr="0035746A" w:rsidRDefault="00105DCB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021" w:type="dxa"/>
          </w:tcPr>
          <w:p w14:paraId="6165F860" w14:textId="345593A3" w:rsidR="006F4A68" w:rsidRPr="0035746A" w:rsidRDefault="00105DCB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Stanje obveza na dan 30.06.</w:t>
            </w:r>
            <w:r w:rsidR="002D5187" w:rsidRPr="0035746A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6F4A68" w14:paraId="6AE90624" w14:textId="77777777" w:rsidTr="006F4A68">
        <w:tc>
          <w:tcPr>
            <w:tcW w:w="3020" w:type="dxa"/>
          </w:tcPr>
          <w:p w14:paraId="4C023547" w14:textId="75D8F30C" w:rsidR="006F4A68" w:rsidRPr="0035746A" w:rsidRDefault="00105DCB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021" w:type="dxa"/>
          </w:tcPr>
          <w:p w14:paraId="0BC2B39F" w14:textId="27EB8BE6" w:rsidR="006F4A68" w:rsidRPr="00105DCB" w:rsidRDefault="00E7770E" w:rsidP="00E7770E">
            <w:pPr>
              <w:jc w:val="right"/>
            </w:pPr>
            <w:r>
              <w:t>3.266.592,00</w:t>
            </w:r>
          </w:p>
        </w:tc>
        <w:tc>
          <w:tcPr>
            <w:tcW w:w="3021" w:type="dxa"/>
          </w:tcPr>
          <w:p w14:paraId="47719189" w14:textId="48CCF02B" w:rsidR="00E7770E" w:rsidRPr="00105DCB" w:rsidRDefault="00E7770E" w:rsidP="00E7770E">
            <w:pPr>
              <w:jc w:val="right"/>
            </w:pPr>
            <w:r>
              <w:t>2.699.744,29</w:t>
            </w:r>
          </w:p>
        </w:tc>
      </w:tr>
      <w:tr w:rsidR="006F4A68" w14:paraId="70415940" w14:textId="77777777" w:rsidTr="006F4A68">
        <w:tc>
          <w:tcPr>
            <w:tcW w:w="3020" w:type="dxa"/>
          </w:tcPr>
          <w:p w14:paraId="089D76F6" w14:textId="344C7A6F" w:rsidR="006F4A68" w:rsidRPr="0035746A" w:rsidRDefault="00105DCB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021" w:type="dxa"/>
          </w:tcPr>
          <w:p w14:paraId="1BE973CA" w14:textId="08DA763E" w:rsidR="006F4A68" w:rsidRPr="00105DCB" w:rsidRDefault="00374A06" w:rsidP="00E7770E">
            <w:pPr>
              <w:jc w:val="right"/>
            </w:pPr>
            <w:r>
              <w:t>0</w:t>
            </w:r>
            <w:r w:rsidR="00101592">
              <w:t>,00</w:t>
            </w:r>
          </w:p>
        </w:tc>
        <w:tc>
          <w:tcPr>
            <w:tcW w:w="3021" w:type="dxa"/>
          </w:tcPr>
          <w:p w14:paraId="660BDD9A" w14:textId="1712ECDB" w:rsidR="006F4A68" w:rsidRPr="00105DCB" w:rsidRDefault="00101592" w:rsidP="00E7770E">
            <w:pPr>
              <w:jc w:val="right"/>
            </w:pPr>
            <w:r>
              <w:t>0,00</w:t>
            </w:r>
          </w:p>
        </w:tc>
      </w:tr>
    </w:tbl>
    <w:p w14:paraId="33AEFB5C" w14:textId="77777777" w:rsidR="006F4A68" w:rsidRPr="00BB7504" w:rsidRDefault="006F4A68" w:rsidP="00A9098B">
      <w:pPr>
        <w:jc w:val="both"/>
        <w:rPr>
          <w:b/>
          <w:sz w:val="24"/>
          <w:szCs w:val="24"/>
        </w:rPr>
      </w:pPr>
    </w:p>
    <w:sectPr w:rsidR="006F4A68" w:rsidRPr="00BB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E5"/>
    <w:rsid w:val="00011A85"/>
    <w:rsid w:val="0008591C"/>
    <w:rsid w:val="000F2853"/>
    <w:rsid w:val="001009FA"/>
    <w:rsid w:val="00101592"/>
    <w:rsid w:val="00105DCB"/>
    <w:rsid w:val="00237E5A"/>
    <w:rsid w:val="00282180"/>
    <w:rsid w:val="002D5187"/>
    <w:rsid w:val="002E0770"/>
    <w:rsid w:val="0035746A"/>
    <w:rsid w:val="00374A06"/>
    <w:rsid w:val="003C6ADB"/>
    <w:rsid w:val="003E7C96"/>
    <w:rsid w:val="0044760C"/>
    <w:rsid w:val="005346E5"/>
    <w:rsid w:val="005422C6"/>
    <w:rsid w:val="005B410D"/>
    <w:rsid w:val="006078DE"/>
    <w:rsid w:val="006F4A68"/>
    <w:rsid w:val="00710212"/>
    <w:rsid w:val="00725D2F"/>
    <w:rsid w:val="007B4519"/>
    <w:rsid w:val="007F776F"/>
    <w:rsid w:val="00877402"/>
    <w:rsid w:val="008A2FE1"/>
    <w:rsid w:val="008A4431"/>
    <w:rsid w:val="008D1F00"/>
    <w:rsid w:val="00914450"/>
    <w:rsid w:val="009B4FB4"/>
    <w:rsid w:val="009E6F55"/>
    <w:rsid w:val="00A21FD0"/>
    <w:rsid w:val="00A9098B"/>
    <w:rsid w:val="00BB7504"/>
    <w:rsid w:val="00D36C87"/>
    <w:rsid w:val="00E7770E"/>
    <w:rsid w:val="00EC1234"/>
    <w:rsid w:val="00F6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04BD"/>
  <w15:chartTrackingRefBased/>
  <w15:docId w15:val="{31BB30AB-7994-40F2-B9C1-66D7003E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4" ma:contentTypeDescription="Create a new document." ma:contentTypeScope="" ma:versionID="b1c7d8825e18e820919acce7c4b6790d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03d330219f64b2103be7a54e48055fa5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DF8A7-8998-4538-9563-254C32226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A37F2-8266-4670-B7A7-A4DABCBF574A}">
  <ds:schemaRefs>
    <ds:schemaRef ds:uri="http://schemas.microsoft.com/office/infopath/2007/PartnerControls"/>
    <ds:schemaRef ds:uri="6b36c7ee-d7ec-4711-a362-094dcce7239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38fd97f-bbb8-4722-9328-eed22bb202c8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E46956-EE10-4CDD-B58A-5FAB197E4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Perić (kperic)</dc:creator>
  <cp:keywords/>
  <dc:description/>
  <cp:lastModifiedBy>Kristina Perić (kperic)</cp:lastModifiedBy>
  <cp:revision>3</cp:revision>
  <dcterms:created xsi:type="dcterms:W3CDTF">2023-02-14T09:09:00Z</dcterms:created>
  <dcterms:modified xsi:type="dcterms:W3CDTF">2023-02-14T09:12:00Z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