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875F" w14:textId="77777777" w:rsidR="006163BA" w:rsidRDefault="006163BA" w:rsidP="00C02885">
      <w:pPr>
        <w:spacing w:after="12"/>
        <w:ind w:right="-157"/>
        <w:rPr>
          <w:rFonts w:ascii="Arial" w:hAnsi="Arial" w:cs="Arial"/>
          <w:sz w:val="20"/>
          <w:szCs w:val="22"/>
        </w:rPr>
      </w:pPr>
      <w:bookmarkStart w:id="0" w:name="_Hlk29388387"/>
    </w:p>
    <w:p w14:paraId="4792124B" w14:textId="77777777" w:rsidR="006163BA" w:rsidRDefault="006163BA" w:rsidP="00C02885">
      <w:pPr>
        <w:spacing w:after="12"/>
        <w:ind w:right="-157"/>
        <w:rPr>
          <w:rFonts w:ascii="Arial" w:hAnsi="Arial" w:cs="Arial"/>
          <w:sz w:val="20"/>
          <w:szCs w:val="22"/>
        </w:rPr>
      </w:pPr>
    </w:p>
    <w:p w14:paraId="584E1079" w14:textId="7A130ACB" w:rsidR="00C02885" w:rsidRPr="00C02885" w:rsidRDefault="00C02885" w:rsidP="00C02885">
      <w:pPr>
        <w:spacing w:after="12"/>
        <w:ind w:right="-157"/>
        <w:rPr>
          <w:rFonts w:ascii="Arial" w:hAnsi="Arial" w:cs="Arial"/>
          <w:sz w:val="20"/>
          <w:szCs w:val="22"/>
        </w:rPr>
      </w:pPr>
      <w:r w:rsidRPr="00C02885">
        <w:rPr>
          <w:rFonts w:ascii="Arial" w:hAnsi="Arial" w:cs="Arial"/>
          <w:sz w:val="20"/>
          <w:szCs w:val="22"/>
        </w:rPr>
        <w:t xml:space="preserve">Privredna banka Zagreb d.d. je društvo čija je vizija biti uzor i centar izvrsnosti u području financijskog poslovanja u Hrvatskoj. Mi prepoznajemo Vaš talent, pružamo vrhunske uvjete za profesionalni razvoj i želimo zajednički stvarati nove vrijednosti. Također, naglašavamo važnost profesionalnog razvoja i primjene stečenih znanja u raznolikim područjima našeg korporativnog okruženja. </w:t>
      </w:r>
    </w:p>
    <w:p w14:paraId="45DAD636" w14:textId="77777777" w:rsidR="00DE3173" w:rsidRDefault="00C02885" w:rsidP="00C02885">
      <w:pPr>
        <w:spacing w:after="12"/>
        <w:ind w:right="-157"/>
        <w:rPr>
          <w:rFonts w:ascii="Arial" w:hAnsi="Arial" w:cs="Arial"/>
          <w:sz w:val="20"/>
          <w:szCs w:val="22"/>
        </w:rPr>
      </w:pPr>
      <w:r w:rsidRPr="00C02885">
        <w:rPr>
          <w:rFonts w:ascii="Arial" w:hAnsi="Arial" w:cs="Arial"/>
          <w:sz w:val="20"/>
          <w:szCs w:val="22"/>
        </w:rPr>
        <w:t xml:space="preserve">S ciljem održavanja kvalitete i pouzdanosti našeg poslovanja te daljnjeg osnaživanja unutarnjih snaga Privredne banke Zagreb d.d., tražimo </w:t>
      </w:r>
      <w:r w:rsidRPr="00C02885">
        <w:rPr>
          <w:rFonts w:ascii="Arial" w:hAnsi="Arial" w:cs="Arial"/>
          <w:b/>
          <w:sz w:val="20"/>
          <w:szCs w:val="22"/>
        </w:rPr>
        <w:t>organizirane i motivirane</w:t>
      </w:r>
      <w:r w:rsidRPr="00C02885">
        <w:rPr>
          <w:rFonts w:ascii="Arial" w:hAnsi="Arial" w:cs="Arial"/>
          <w:sz w:val="20"/>
          <w:szCs w:val="22"/>
        </w:rPr>
        <w:t xml:space="preserve"> osobe zainteresirane za izazovni korak u karijeri na radnom mjestu:</w:t>
      </w:r>
    </w:p>
    <w:p w14:paraId="7758B0CD" w14:textId="77777777" w:rsidR="00C02885" w:rsidRPr="00DE3173" w:rsidRDefault="00C02885" w:rsidP="00CD3ABD">
      <w:pPr>
        <w:ind w:right="-157"/>
        <w:rPr>
          <w:rFonts w:ascii="Arial" w:hAnsi="Arial" w:cs="Arial"/>
          <w:szCs w:val="24"/>
        </w:rPr>
      </w:pPr>
    </w:p>
    <w:p w14:paraId="1BC20716" w14:textId="77777777" w:rsidR="006163BA" w:rsidRDefault="006163BA" w:rsidP="009E730E">
      <w:pPr>
        <w:spacing w:before="0"/>
        <w:ind w:right="-159"/>
        <w:rPr>
          <w:rFonts w:ascii="Arial" w:hAnsi="Arial" w:cs="Arial"/>
          <w:b/>
          <w:color w:val="ED7D31" w:themeColor="accent2"/>
          <w:sz w:val="32"/>
          <w:szCs w:val="36"/>
        </w:rPr>
      </w:pPr>
    </w:p>
    <w:p w14:paraId="50C65492" w14:textId="11ADE469" w:rsidR="0009263B" w:rsidRDefault="006163BA" w:rsidP="009E730E">
      <w:pPr>
        <w:spacing w:before="0"/>
        <w:ind w:right="-159"/>
        <w:rPr>
          <w:rFonts w:ascii="Arial" w:hAnsi="Arial" w:cs="Arial"/>
          <w:b/>
          <w:color w:val="ED7D31" w:themeColor="accent2"/>
          <w:sz w:val="32"/>
          <w:szCs w:val="36"/>
        </w:rPr>
      </w:pPr>
      <w:r>
        <w:rPr>
          <w:rFonts w:ascii="Arial" w:hAnsi="Arial" w:cs="Arial"/>
          <w:b/>
          <w:color w:val="ED7D31" w:themeColor="accent2"/>
          <w:sz w:val="32"/>
          <w:szCs w:val="36"/>
        </w:rPr>
        <w:t>I</w:t>
      </w:r>
      <w:r w:rsidR="0009263B">
        <w:rPr>
          <w:rFonts w:ascii="Arial" w:hAnsi="Arial" w:cs="Arial"/>
          <w:b/>
          <w:color w:val="ED7D31" w:themeColor="accent2"/>
          <w:sz w:val="32"/>
          <w:szCs w:val="36"/>
        </w:rPr>
        <w:t xml:space="preserve">nženjer/ka </w:t>
      </w:r>
      <w:r w:rsidR="0034229B">
        <w:rPr>
          <w:rFonts w:ascii="Arial" w:hAnsi="Arial" w:cs="Arial"/>
          <w:b/>
          <w:color w:val="ED7D31" w:themeColor="accent2"/>
          <w:sz w:val="32"/>
          <w:szCs w:val="36"/>
        </w:rPr>
        <w:t>elektrotehnike</w:t>
      </w:r>
      <w:r w:rsidR="0009263B">
        <w:rPr>
          <w:rFonts w:ascii="Arial" w:hAnsi="Arial" w:cs="Arial"/>
          <w:b/>
          <w:color w:val="ED7D31" w:themeColor="accent2"/>
          <w:sz w:val="32"/>
          <w:szCs w:val="36"/>
        </w:rPr>
        <w:t xml:space="preserve"> </w:t>
      </w:r>
      <w:r w:rsidR="00765150">
        <w:rPr>
          <w:rFonts w:ascii="Arial" w:hAnsi="Arial" w:cs="Arial"/>
          <w:b/>
          <w:color w:val="ED7D31" w:themeColor="accent2"/>
          <w:sz w:val="32"/>
          <w:szCs w:val="36"/>
        </w:rPr>
        <w:t xml:space="preserve">u </w:t>
      </w:r>
      <w:r w:rsidR="0009263B">
        <w:rPr>
          <w:rFonts w:ascii="Arial" w:hAnsi="Arial" w:cs="Arial"/>
          <w:b/>
          <w:color w:val="ED7D31" w:themeColor="accent2"/>
          <w:sz w:val="32"/>
          <w:szCs w:val="36"/>
        </w:rPr>
        <w:t>Tim</w:t>
      </w:r>
      <w:r>
        <w:rPr>
          <w:rFonts w:ascii="Arial" w:hAnsi="Arial" w:cs="Arial"/>
          <w:b/>
          <w:color w:val="ED7D31" w:themeColor="accent2"/>
          <w:sz w:val="32"/>
          <w:szCs w:val="36"/>
        </w:rPr>
        <w:t>u</w:t>
      </w:r>
      <w:r w:rsidR="0009263B">
        <w:rPr>
          <w:rFonts w:ascii="Arial" w:hAnsi="Arial" w:cs="Arial"/>
          <w:b/>
          <w:color w:val="ED7D31" w:themeColor="accent2"/>
          <w:sz w:val="32"/>
          <w:szCs w:val="36"/>
        </w:rPr>
        <w:t xml:space="preserve"> za investicije</w:t>
      </w:r>
    </w:p>
    <w:p w14:paraId="763E22C4" w14:textId="63A73D87" w:rsidR="00765150" w:rsidRDefault="00DE3173" w:rsidP="00765150">
      <w:pPr>
        <w:spacing w:before="0"/>
        <w:ind w:right="-159"/>
        <w:rPr>
          <w:rFonts w:ascii="Arial" w:hAnsi="Arial" w:cs="Arial"/>
          <w:color w:val="ED7D31" w:themeColor="accent2"/>
          <w:szCs w:val="24"/>
        </w:rPr>
      </w:pPr>
      <w:r w:rsidRPr="00214549">
        <w:rPr>
          <w:rFonts w:ascii="Arial" w:hAnsi="Arial" w:cs="Arial"/>
          <w:color w:val="ED7D31" w:themeColor="accent2"/>
          <w:szCs w:val="24"/>
        </w:rPr>
        <w:t xml:space="preserve">(mjesto rada Zagreb)  </w:t>
      </w:r>
    </w:p>
    <w:p w14:paraId="6E7EDBCC" w14:textId="77777777" w:rsidR="00CD3ABD" w:rsidRDefault="00CD3ABD" w:rsidP="00CD3ABD">
      <w:pPr>
        <w:pStyle w:val="Default"/>
        <w:spacing w:before="240"/>
        <w:jc w:val="both"/>
        <w:rPr>
          <w:color w:val="auto"/>
        </w:rPr>
      </w:pPr>
    </w:p>
    <w:p w14:paraId="19B61EC2" w14:textId="77777777" w:rsidR="00CD3ABD" w:rsidRDefault="00CD3ABD" w:rsidP="00CD3ABD">
      <w:pPr>
        <w:pStyle w:val="Default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 w:rsidRPr="00CD3ABD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</w:rPr>
        <w:t>Radno mjesto podrazumijeva samostalnu realizaciju investicijskih projekata (project management) te tekuće i investicijsko održavanje instalacija i objekata (facility management).</w:t>
      </w:r>
    </w:p>
    <w:p w14:paraId="1E8D7234" w14:textId="77777777" w:rsidR="00CD3ABD" w:rsidRDefault="00CD3ABD" w:rsidP="00CD3ABD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bdr w:val="none" w:sz="0" w:space="0" w:color="auto" w:frame="1"/>
        </w:rPr>
      </w:pPr>
    </w:p>
    <w:p w14:paraId="3CBFCFD1" w14:textId="334FFC43" w:rsidR="00CD3ABD" w:rsidRDefault="00CD3ABD" w:rsidP="00CD3ABD">
      <w:pPr>
        <w:pStyle w:val="Default"/>
        <w:jc w:val="both"/>
        <w:rPr>
          <w:sz w:val="20"/>
          <w:szCs w:val="20"/>
        </w:rPr>
      </w:pPr>
      <w:r w:rsidRPr="009229FD">
        <w:rPr>
          <w:rFonts w:ascii="Arial" w:hAnsi="Arial" w:cs="Arial"/>
          <w:b/>
          <w:color w:val="000000" w:themeColor="text1"/>
          <w:sz w:val="20"/>
          <w:bdr w:val="none" w:sz="0" w:space="0" w:color="auto" w:frame="1"/>
        </w:rPr>
        <w:t>Neke od aktivnosti koje radno mjesto uključuje su</w:t>
      </w:r>
      <w:r>
        <w:rPr>
          <w:rFonts w:ascii="Arial" w:hAnsi="Arial" w:cs="Arial"/>
          <w:b/>
          <w:color w:val="000000" w:themeColor="text1"/>
          <w:sz w:val="20"/>
          <w:bdr w:val="none" w:sz="0" w:space="0" w:color="auto" w:frame="1"/>
        </w:rPr>
        <w:t>:</w:t>
      </w:r>
    </w:p>
    <w:p w14:paraId="25945D31" w14:textId="0B115E50" w:rsidR="00CD3ABD" w:rsidRPr="00CD3ABD" w:rsidRDefault="00CD3ABD" w:rsidP="00CD3ABD">
      <w:pPr>
        <w:pStyle w:val="Odlomakpopisa"/>
        <w:numPr>
          <w:ilvl w:val="0"/>
          <w:numId w:val="19"/>
        </w:numPr>
        <w:spacing w:before="0"/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re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dovna kom</w:t>
      </w:r>
      <w:r w:rsidR="009E730E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unikacija i tehnička suradnja s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dobavljačima i pružateljima usluga </w:t>
      </w:r>
    </w:p>
    <w:p w14:paraId="47C7F997" w14:textId="758F7552" w:rsidR="00CD3ABD" w:rsidRPr="00CD3ABD" w:rsidRDefault="00CD3ABD" w:rsidP="00CD3ABD">
      <w:pPr>
        <w:pStyle w:val="Odlomakpopisa"/>
        <w:numPr>
          <w:ilvl w:val="0"/>
          <w:numId w:val="19"/>
        </w:numPr>
        <w:spacing w:before="0"/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p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laniranje, realizacij</w:t>
      </w: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a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i izvještavanje </w:t>
      </w:r>
    </w:p>
    <w:p w14:paraId="5DBEF90F" w14:textId="360B664B" w:rsidR="00CD3ABD" w:rsidRPr="00CD3ABD" w:rsidRDefault="00CD3ABD" w:rsidP="00CD3ABD">
      <w:pPr>
        <w:pStyle w:val="Odlomakpopisa"/>
        <w:numPr>
          <w:ilvl w:val="0"/>
          <w:numId w:val="19"/>
        </w:numPr>
        <w:spacing w:before="0"/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iz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rad</w:t>
      </w: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a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interne i eksterne dokumentacije vezano uz organizaciju održavanja i uređenja objekata </w:t>
      </w:r>
    </w:p>
    <w:p w14:paraId="090CC462" w14:textId="345BCF59" w:rsidR="00765150" w:rsidRPr="00CD3ABD" w:rsidRDefault="00CD3ABD" w:rsidP="00CD3ABD">
      <w:pPr>
        <w:pStyle w:val="Odlomakpopisa"/>
        <w:numPr>
          <w:ilvl w:val="0"/>
          <w:numId w:val="19"/>
        </w:numPr>
        <w:spacing w:before="0"/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o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bilazak, pregled lokacija i radova na cijeloj mreži Banke</w:t>
      </w:r>
      <w:r w:rsidR="009E730E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.</w:t>
      </w:r>
      <w:r w:rsidRPr="00CD3ABD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30F51D26" w14:textId="77777777" w:rsidR="004562B5" w:rsidRPr="00765150" w:rsidRDefault="004562B5" w:rsidP="00765150">
      <w:pPr>
        <w:ind w:right="-157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</w:rPr>
      </w:pPr>
    </w:p>
    <w:p w14:paraId="0F3D24EE" w14:textId="77777777" w:rsidR="006163BA" w:rsidRDefault="006163BA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</w:p>
    <w:p w14:paraId="31580305" w14:textId="77777777" w:rsidR="006163BA" w:rsidRDefault="006163BA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</w:p>
    <w:p w14:paraId="49D6913C" w14:textId="1A0E4ACB" w:rsidR="003F6A42" w:rsidRPr="004562B5" w:rsidRDefault="00DC1171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  <w:r w:rsidRPr="004562B5"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  <w:t xml:space="preserve">Formalni uvjeti koje svi kandidati moraju </w:t>
      </w:r>
      <w:r w:rsidR="00957166" w:rsidRPr="004562B5"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  <w:t xml:space="preserve">zadovoljavati </w:t>
      </w:r>
      <w:r w:rsidRPr="004562B5"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  <w:t>su</w:t>
      </w:r>
      <w:r w:rsidR="003F6A42" w:rsidRPr="004562B5"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  <w:t xml:space="preserve">: </w:t>
      </w:r>
    </w:p>
    <w:p w14:paraId="4FC2CBFC" w14:textId="29AE4A2E" w:rsidR="0034229B" w:rsidRDefault="0034229B" w:rsidP="004562B5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diplomirani inženjer elektrotehnike</w:t>
      </w:r>
      <w:r w:rsidRPr="0034229B">
        <w:rPr>
          <w:rFonts w:ascii="Arial" w:hAnsi="Arial" w:cs="Arial"/>
          <w:color w:val="000000" w:themeColor="text1"/>
          <w:sz w:val="20"/>
        </w:rPr>
        <w:t xml:space="preserve"> </w:t>
      </w:r>
    </w:p>
    <w:p w14:paraId="0C6B7972" w14:textId="322BDD32" w:rsidR="0034229B" w:rsidRDefault="006163BA" w:rsidP="0034229B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poželjno</w:t>
      </w:r>
      <w:r w:rsidR="001660E9">
        <w:rPr>
          <w:rFonts w:ascii="Arial" w:hAnsi="Arial" w:cs="Arial"/>
          <w:color w:val="000000" w:themeColor="text1"/>
          <w:sz w:val="20"/>
        </w:rPr>
        <w:t xml:space="preserve"> iskustv</w:t>
      </w:r>
      <w:r>
        <w:rPr>
          <w:rFonts w:ascii="Arial" w:hAnsi="Arial" w:cs="Arial"/>
          <w:color w:val="000000" w:themeColor="text1"/>
          <w:sz w:val="20"/>
        </w:rPr>
        <w:t>o</w:t>
      </w:r>
      <w:r w:rsidR="001660E9">
        <w:rPr>
          <w:rFonts w:ascii="Arial" w:hAnsi="Arial" w:cs="Arial"/>
          <w:color w:val="000000" w:themeColor="text1"/>
          <w:sz w:val="20"/>
        </w:rPr>
        <w:t xml:space="preserve"> na istim ili sličnim poslovima</w:t>
      </w:r>
      <w:r>
        <w:rPr>
          <w:rFonts w:ascii="Arial" w:hAnsi="Arial" w:cs="Arial"/>
          <w:color w:val="000000" w:themeColor="text1"/>
          <w:sz w:val="20"/>
        </w:rPr>
        <w:t xml:space="preserve"> (ili teorijsko poznavanje)</w:t>
      </w:r>
      <w:r w:rsidR="0034229B">
        <w:rPr>
          <w:rFonts w:ascii="Arial" w:hAnsi="Arial" w:cs="Arial"/>
          <w:color w:val="000000" w:themeColor="text1"/>
          <w:sz w:val="20"/>
        </w:rPr>
        <w:t>:</w:t>
      </w:r>
    </w:p>
    <w:p w14:paraId="6F650888" w14:textId="77777777" w:rsidR="0034229B" w:rsidRDefault="0034229B" w:rsidP="0034229B">
      <w:pPr>
        <w:numPr>
          <w:ilvl w:val="1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34229B">
        <w:rPr>
          <w:rFonts w:ascii="Arial" w:hAnsi="Arial" w:cs="Arial"/>
          <w:color w:val="000000" w:themeColor="text1"/>
          <w:sz w:val="20"/>
        </w:rPr>
        <w:t>elektroinstalaci</w:t>
      </w:r>
      <w:r>
        <w:rPr>
          <w:rFonts w:ascii="Arial" w:hAnsi="Arial" w:cs="Arial"/>
          <w:color w:val="000000" w:themeColor="text1"/>
          <w:sz w:val="20"/>
        </w:rPr>
        <w:t>je</w:t>
      </w:r>
      <w:r w:rsidRPr="0034229B">
        <w:rPr>
          <w:rFonts w:ascii="Arial" w:hAnsi="Arial" w:cs="Arial"/>
          <w:color w:val="000000" w:themeColor="text1"/>
          <w:sz w:val="20"/>
        </w:rPr>
        <w:t xml:space="preserve"> u zgradarstvu (razvodni ormari, automatika)</w:t>
      </w:r>
    </w:p>
    <w:p w14:paraId="66772C8E" w14:textId="77777777" w:rsidR="0034229B" w:rsidRDefault="0034229B" w:rsidP="0034229B">
      <w:pPr>
        <w:numPr>
          <w:ilvl w:val="1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34229B">
        <w:rPr>
          <w:rFonts w:ascii="Arial" w:hAnsi="Arial" w:cs="Arial"/>
          <w:color w:val="000000" w:themeColor="text1"/>
          <w:sz w:val="20"/>
        </w:rPr>
        <w:t>energetsk</w:t>
      </w:r>
      <w:r>
        <w:rPr>
          <w:rFonts w:ascii="Arial" w:hAnsi="Arial" w:cs="Arial"/>
          <w:color w:val="000000" w:themeColor="text1"/>
          <w:sz w:val="20"/>
        </w:rPr>
        <w:t>a</w:t>
      </w:r>
      <w:r w:rsidRPr="0034229B">
        <w:rPr>
          <w:rFonts w:ascii="Arial" w:hAnsi="Arial" w:cs="Arial"/>
          <w:color w:val="000000" w:themeColor="text1"/>
          <w:sz w:val="20"/>
        </w:rPr>
        <w:t xml:space="preserve"> učinkovitost u zgradarstvu</w:t>
      </w:r>
    </w:p>
    <w:p w14:paraId="2A0734BE" w14:textId="51DD95F2" w:rsidR="001660E9" w:rsidRPr="0034229B" w:rsidRDefault="0034229B" w:rsidP="0034229B">
      <w:pPr>
        <w:numPr>
          <w:ilvl w:val="1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34229B">
        <w:rPr>
          <w:rFonts w:ascii="Arial" w:hAnsi="Arial" w:cs="Arial"/>
          <w:color w:val="000000" w:themeColor="text1"/>
          <w:sz w:val="20"/>
        </w:rPr>
        <w:t>održavanj</w:t>
      </w:r>
      <w:r>
        <w:rPr>
          <w:rFonts w:ascii="Arial" w:hAnsi="Arial" w:cs="Arial"/>
          <w:color w:val="000000" w:themeColor="text1"/>
          <w:sz w:val="20"/>
        </w:rPr>
        <w:t>e</w:t>
      </w:r>
      <w:r w:rsidRPr="0034229B">
        <w:rPr>
          <w:rFonts w:ascii="Arial" w:hAnsi="Arial" w:cs="Arial"/>
          <w:color w:val="000000" w:themeColor="text1"/>
          <w:sz w:val="20"/>
        </w:rPr>
        <w:t xml:space="preserve"> elektroinstalacija i sustava besprekidnog napajanja</w:t>
      </w:r>
    </w:p>
    <w:p w14:paraId="7F14556A" w14:textId="77777777" w:rsidR="004562B5" w:rsidRPr="004562B5" w:rsidRDefault="004562B5" w:rsidP="004562B5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4562B5">
        <w:rPr>
          <w:rFonts w:ascii="Arial" w:hAnsi="Arial" w:cs="Arial"/>
          <w:color w:val="000000" w:themeColor="text1"/>
          <w:sz w:val="20"/>
        </w:rPr>
        <w:t>napredno korištenje MS Office alata s naglaskom na Word i Excel</w:t>
      </w:r>
    </w:p>
    <w:p w14:paraId="1593BBCD" w14:textId="35B990E3" w:rsidR="004562B5" w:rsidRPr="004562B5" w:rsidRDefault="004562B5" w:rsidP="004562B5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4562B5">
        <w:rPr>
          <w:rFonts w:ascii="Arial" w:hAnsi="Arial" w:cs="Arial"/>
          <w:color w:val="000000" w:themeColor="text1"/>
          <w:sz w:val="20"/>
        </w:rPr>
        <w:t>osnovno poznavanje rada u AutoCAD programu</w:t>
      </w:r>
    </w:p>
    <w:p w14:paraId="7101B985" w14:textId="2CE710A1" w:rsidR="004562B5" w:rsidRPr="004562B5" w:rsidRDefault="004562B5" w:rsidP="004562B5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4562B5">
        <w:rPr>
          <w:rFonts w:ascii="Arial" w:hAnsi="Arial" w:cs="Arial"/>
          <w:color w:val="000000" w:themeColor="text1"/>
          <w:sz w:val="20"/>
        </w:rPr>
        <w:t>izvrsno znanje engleskog jezika u govoru i pismu</w:t>
      </w:r>
    </w:p>
    <w:p w14:paraId="513EC305" w14:textId="35CC842F" w:rsidR="004562B5" w:rsidRPr="009E730E" w:rsidRDefault="004562B5" w:rsidP="009E730E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4562B5">
        <w:rPr>
          <w:rFonts w:ascii="Arial" w:hAnsi="Arial" w:cs="Arial"/>
          <w:color w:val="000000" w:themeColor="text1"/>
          <w:sz w:val="20"/>
        </w:rPr>
        <w:t>vozačka dozvola B kategorije</w:t>
      </w:r>
    </w:p>
    <w:p w14:paraId="10726106" w14:textId="77777777" w:rsidR="004562B5" w:rsidRPr="004562B5" w:rsidRDefault="004562B5" w:rsidP="004562B5">
      <w:pPr>
        <w:pStyle w:val="Odlomakpopisa"/>
        <w:ind w:right="-157"/>
        <w:rPr>
          <w:rFonts w:ascii="Arial" w:hAnsi="Arial" w:cs="Arial"/>
          <w:sz w:val="20"/>
        </w:rPr>
      </w:pPr>
    </w:p>
    <w:p w14:paraId="1E400BB8" w14:textId="77777777" w:rsidR="006163BA" w:rsidRDefault="006163BA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</w:p>
    <w:p w14:paraId="69F58500" w14:textId="77777777" w:rsidR="006163BA" w:rsidRDefault="006163BA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</w:p>
    <w:p w14:paraId="04681FD2" w14:textId="1878B647" w:rsidR="00DC1171" w:rsidRPr="00DC1171" w:rsidRDefault="003F6A42" w:rsidP="00CD3ABD">
      <w:pPr>
        <w:spacing w:before="0" w:line="276" w:lineRule="auto"/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</w:pPr>
      <w:r w:rsidRPr="003F6A42">
        <w:rPr>
          <w:rFonts w:ascii="Arial" w:hAnsi="Arial" w:cs="Arial"/>
          <w:b/>
          <w:color w:val="F36F21"/>
          <w:sz w:val="22"/>
          <w:szCs w:val="24"/>
          <w:bdr w:val="none" w:sz="0" w:space="0" w:color="auto" w:frame="1"/>
        </w:rPr>
        <w:t>Idealni kandidati za ovo radno mjesto posjeduju:</w:t>
      </w:r>
    </w:p>
    <w:p w14:paraId="00630E0C" w14:textId="77777777" w:rsidR="00DC1171" w:rsidRPr="00DC1171" w:rsidRDefault="00CB0F8C" w:rsidP="00DC1171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DC1171">
        <w:rPr>
          <w:rFonts w:ascii="Arial" w:hAnsi="Arial" w:cs="Arial"/>
          <w:color w:val="000000" w:themeColor="text1"/>
          <w:sz w:val="20"/>
        </w:rPr>
        <w:t>izraženu sklonost analitičkom razmišljanju</w:t>
      </w:r>
    </w:p>
    <w:p w14:paraId="731EA3C5" w14:textId="77777777" w:rsidR="00DC1171" w:rsidRPr="00DC1171" w:rsidRDefault="00DC1171" w:rsidP="00DC1171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DC1171">
        <w:rPr>
          <w:rFonts w:ascii="Arial" w:hAnsi="Arial" w:cs="Arial"/>
          <w:color w:val="000000" w:themeColor="text1"/>
          <w:sz w:val="20"/>
        </w:rPr>
        <w:t>organiziranost i sposobnost koordinacije većeg broja zadataka</w:t>
      </w:r>
    </w:p>
    <w:p w14:paraId="797DAC5C" w14:textId="17BC4EA5" w:rsidR="00DC1171" w:rsidRDefault="00DC1171" w:rsidP="00DC1171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DC1171">
        <w:rPr>
          <w:rFonts w:ascii="Arial" w:hAnsi="Arial" w:cs="Arial"/>
          <w:color w:val="000000" w:themeColor="text1"/>
          <w:sz w:val="20"/>
        </w:rPr>
        <w:t>sistematičnost i preciznost</w:t>
      </w:r>
    </w:p>
    <w:p w14:paraId="2E21DD32" w14:textId="3B82354D" w:rsidR="00E024CF" w:rsidRDefault="00E024CF" w:rsidP="00DC1171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proaktivnost i odgovornost u poslu</w:t>
      </w:r>
    </w:p>
    <w:p w14:paraId="50473867" w14:textId="131C5379" w:rsidR="0034229B" w:rsidRPr="0034229B" w:rsidRDefault="00E024CF" w:rsidP="0034229B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E024CF">
        <w:rPr>
          <w:rFonts w:ascii="Arial" w:hAnsi="Arial" w:cs="Arial"/>
          <w:color w:val="000000" w:themeColor="text1"/>
          <w:sz w:val="20"/>
        </w:rPr>
        <w:t>s</w:t>
      </w:r>
      <w:r w:rsidR="004562B5" w:rsidRPr="00E024CF">
        <w:rPr>
          <w:rFonts w:ascii="Arial" w:hAnsi="Arial" w:cs="Arial"/>
          <w:color w:val="000000" w:themeColor="text1"/>
          <w:sz w:val="20"/>
        </w:rPr>
        <w:t>posobnost rješavanja problema u stresnom okruženju</w:t>
      </w:r>
    </w:p>
    <w:p w14:paraId="2A0A06C9" w14:textId="3A0FE9A0" w:rsidR="004562B5" w:rsidRPr="00E024CF" w:rsidRDefault="00E024CF" w:rsidP="00E024CF">
      <w:pPr>
        <w:numPr>
          <w:ilvl w:val="0"/>
          <w:numId w:val="15"/>
        </w:numPr>
        <w:spacing w:before="0" w:after="60"/>
        <w:rPr>
          <w:rFonts w:ascii="Arial" w:hAnsi="Arial" w:cs="Arial"/>
          <w:color w:val="000000" w:themeColor="text1"/>
          <w:sz w:val="20"/>
        </w:rPr>
      </w:pPr>
      <w:r w:rsidRPr="00E024CF">
        <w:rPr>
          <w:rFonts w:ascii="Arial" w:hAnsi="Arial" w:cs="Arial"/>
          <w:color w:val="000000" w:themeColor="text1"/>
          <w:sz w:val="20"/>
        </w:rPr>
        <w:t>s</w:t>
      </w:r>
      <w:r w:rsidR="004562B5" w:rsidRPr="00E024CF">
        <w:rPr>
          <w:rFonts w:ascii="Arial" w:hAnsi="Arial" w:cs="Arial"/>
          <w:color w:val="000000" w:themeColor="text1"/>
          <w:sz w:val="20"/>
        </w:rPr>
        <w:t>premnost na timski rad i preuzimanje stručne odgovornosti</w:t>
      </w:r>
    </w:p>
    <w:p w14:paraId="26EFB49C" w14:textId="01F7D47F" w:rsidR="004562B5" w:rsidRDefault="004562B5" w:rsidP="004562B5">
      <w:pPr>
        <w:spacing w:before="0" w:after="60"/>
        <w:ind w:left="720"/>
        <w:rPr>
          <w:rFonts w:ascii="Arial" w:hAnsi="Arial" w:cs="Arial"/>
          <w:color w:val="000000" w:themeColor="text1"/>
          <w:sz w:val="20"/>
        </w:rPr>
      </w:pPr>
    </w:p>
    <w:p w14:paraId="1B9FC250" w14:textId="77777777" w:rsidR="009E730E" w:rsidRPr="00DC1171" w:rsidRDefault="009E730E" w:rsidP="004562B5">
      <w:pPr>
        <w:spacing w:before="0" w:after="60"/>
        <w:ind w:left="720"/>
        <w:rPr>
          <w:rFonts w:ascii="Arial" w:hAnsi="Arial" w:cs="Arial"/>
          <w:color w:val="000000" w:themeColor="text1"/>
          <w:sz w:val="20"/>
        </w:rPr>
      </w:pPr>
    </w:p>
    <w:bookmarkEnd w:id="0"/>
    <w:p w14:paraId="1683EA27" w14:textId="77777777" w:rsidR="006163BA" w:rsidRDefault="006163BA" w:rsidP="006163BA">
      <w:pPr>
        <w:spacing w:after="240" w:line="276" w:lineRule="auto"/>
        <w:rPr>
          <w:rFonts w:ascii="Arial" w:hAnsi="Arial" w:cs="Arial"/>
          <w:b/>
          <w:color w:val="FF6600"/>
          <w:sz w:val="22"/>
          <w:szCs w:val="22"/>
        </w:rPr>
      </w:pPr>
    </w:p>
    <w:p w14:paraId="59C47A02" w14:textId="77777777" w:rsidR="006163BA" w:rsidRDefault="006163BA" w:rsidP="006163BA">
      <w:pPr>
        <w:spacing w:after="240" w:line="276" w:lineRule="auto"/>
        <w:rPr>
          <w:rFonts w:ascii="Arial" w:hAnsi="Arial" w:cs="Arial"/>
          <w:b/>
          <w:color w:val="FF6600"/>
          <w:sz w:val="22"/>
          <w:szCs w:val="22"/>
        </w:rPr>
      </w:pPr>
    </w:p>
    <w:p w14:paraId="0C5F6E18" w14:textId="77777777" w:rsidR="006163BA" w:rsidRDefault="006163BA" w:rsidP="006163BA">
      <w:pPr>
        <w:spacing w:after="240" w:line="276" w:lineRule="auto"/>
        <w:rPr>
          <w:rFonts w:ascii="Arial" w:hAnsi="Arial" w:cs="Arial"/>
          <w:b/>
          <w:color w:val="FF6600"/>
          <w:sz w:val="22"/>
          <w:szCs w:val="22"/>
        </w:rPr>
      </w:pPr>
    </w:p>
    <w:p w14:paraId="3BDB6564" w14:textId="77777777" w:rsidR="006163BA" w:rsidRPr="00733AD9" w:rsidRDefault="006163BA" w:rsidP="006163BA">
      <w:pPr>
        <w:spacing w:after="240" w:line="276" w:lineRule="auto"/>
        <w:rPr>
          <w:rFonts w:ascii="Arial" w:hAnsi="Arial" w:cs="Arial"/>
          <w:b/>
          <w:color w:val="FF6600"/>
          <w:sz w:val="22"/>
          <w:szCs w:val="22"/>
        </w:rPr>
      </w:pPr>
      <w:r w:rsidRPr="00733AD9">
        <w:rPr>
          <w:rFonts w:ascii="Arial" w:hAnsi="Arial" w:cs="Arial"/>
          <w:b/>
          <w:color w:val="FF6600"/>
          <w:sz w:val="22"/>
          <w:szCs w:val="22"/>
        </w:rPr>
        <w:t xml:space="preserve">Što nudimo? </w:t>
      </w:r>
    </w:p>
    <w:p w14:paraId="6ACD7B54" w14:textId="24EB2D84" w:rsidR="006163BA" w:rsidRPr="00733AD9" w:rsidRDefault="006163BA" w:rsidP="006163BA">
      <w:pPr>
        <w:spacing w:before="0" w:after="150"/>
        <w:rPr>
          <w:rFonts w:ascii="Arial" w:hAnsi="Arial" w:cs="Arial"/>
          <w:color w:val="000000"/>
          <w:sz w:val="20"/>
          <w:lang w:eastAsia="hr-HR"/>
        </w:rPr>
      </w:pPr>
      <w:r w:rsidRPr="00733AD9">
        <w:rPr>
          <w:rFonts w:ascii="Arial" w:hAnsi="Arial" w:cs="Arial"/>
          <w:color w:val="000000"/>
          <w:sz w:val="20"/>
          <w:lang w:eastAsia="hr-HR"/>
        </w:rPr>
        <w:t xml:space="preserve">U Privrednoj banci Zagreb d.d. nudimo vam priliku za kontinuirano profesionalno usavršavanje te poslovni i privatni razvoj. Našim su zaposlenicima na raspolaganju stručni tečajevi, škole stranih jezika, konferencije i sl. Nudimo i brojne interne, ali i raznolike vanjske edukacije. O mogućnostima razvoja i karijeri u PBZ grupi više možete pročitati i na našim </w:t>
      </w:r>
      <w:hyperlink r:id="rId7" w:history="1">
        <w:r w:rsidRPr="00733AD9">
          <w:rPr>
            <w:rFonts w:ascii="Arial" w:hAnsi="Arial" w:cs="Arial"/>
            <w:color w:val="0066CC"/>
            <w:sz w:val="20"/>
            <w:u w:val="single"/>
          </w:rPr>
          <w:t>korporativnim stranicama</w:t>
        </w:r>
      </w:hyperlink>
      <w:r w:rsidRPr="00733AD9">
        <w:rPr>
          <w:rFonts w:ascii="Arial" w:hAnsi="Arial" w:cs="Arial"/>
          <w:color w:val="414141"/>
          <w:sz w:val="20"/>
        </w:rPr>
        <w:t>. </w:t>
      </w:r>
    </w:p>
    <w:p w14:paraId="4DF111E3" w14:textId="637DB6AD" w:rsidR="004F5F31" w:rsidRDefault="004F5F31" w:rsidP="006163BA">
      <w:pPr>
        <w:spacing w:before="0"/>
        <w:rPr>
          <w:rFonts w:ascii="Arial" w:hAnsi="Arial" w:cs="Arial"/>
          <w:sz w:val="22"/>
          <w:szCs w:val="22"/>
        </w:rPr>
      </w:pPr>
    </w:p>
    <w:p w14:paraId="68D5F3E5" w14:textId="72FA8B5A" w:rsidR="006163BA" w:rsidRDefault="006163BA" w:rsidP="006163BA">
      <w:pPr>
        <w:spacing w:before="0"/>
        <w:rPr>
          <w:rFonts w:ascii="Arial" w:hAnsi="Arial" w:cs="Arial"/>
          <w:sz w:val="22"/>
          <w:szCs w:val="22"/>
        </w:rPr>
      </w:pPr>
    </w:p>
    <w:p w14:paraId="5797CC33" w14:textId="77777777" w:rsidR="006163BA" w:rsidRPr="00733AD9" w:rsidRDefault="006163BA" w:rsidP="006163BA">
      <w:pPr>
        <w:spacing w:line="276" w:lineRule="auto"/>
        <w:rPr>
          <w:rFonts w:ascii="Arial" w:hAnsi="Arial" w:cs="Arial"/>
          <w:b/>
          <w:color w:val="FF6600"/>
          <w:sz w:val="22"/>
          <w:szCs w:val="22"/>
        </w:rPr>
      </w:pPr>
      <w:r w:rsidRPr="00733AD9">
        <w:rPr>
          <w:rFonts w:ascii="Arial" w:hAnsi="Arial" w:cs="Arial"/>
          <w:b/>
          <w:color w:val="FF6600"/>
          <w:sz w:val="22"/>
          <w:szCs w:val="22"/>
        </w:rPr>
        <w:t>Kako se prijaviti?</w:t>
      </w:r>
    </w:p>
    <w:p w14:paraId="75819A4A" w14:textId="4BD691A6" w:rsidR="006163BA" w:rsidRPr="00733AD9" w:rsidRDefault="006163BA" w:rsidP="006163BA">
      <w:pPr>
        <w:spacing w:line="276" w:lineRule="auto"/>
        <w:rPr>
          <w:rFonts w:ascii="Arial" w:hAnsi="Arial" w:cs="Arial"/>
          <w:color w:val="000000"/>
          <w:sz w:val="20"/>
          <w:szCs w:val="22"/>
        </w:rPr>
      </w:pPr>
      <w:r w:rsidRPr="00733AD9">
        <w:rPr>
          <w:rFonts w:ascii="Arial" w:hAnsi="Arial" w:cs="Arial"/>
          <w:sz w:val="20"/>
          <w:szCs w:val="22"/>
        </w:rPr>
        <w:t xml:space="preserve">Zainteresirane kandidate pozivamo da se prijave za otvorenu poziciju najkasnije do </w:t>
      </w:r>
      <w:r w:rsidRPr="00CC5A54">
        <w:rPr>
          <w:rFonts w:ascii="Arial" w:hAnsi="Arial" w:cs="Arial"/>
          <w:b/>
          <w:sz w:val="20"/>
          <w:szCs w:val="22"/>
        </w:rPr>
        <w:t>petka</w:t>
      </w:r>
      <w:r w:rsidRPr="006163BA">
        <w:rPr>
          <w:rFonts w:ascii="Arial" w:hAnsi="Arial" w:cs="Arial"/>
          <w:b/>
          <w:bCs/>
          <w:sz w:val="20"/>
          <w:szCs w:val="22"/>
        </w:rPr>
        <w:t xml:space="preserve">, </w:t>
      </w:r>
      <w:r w:rsidRPr="006163BA">
        <w:rPr>
          <w:rFonts w:ascii="Arial" w:hAnsi="Arial" w:cs="Arial"/>
          <w:b/>
          <w:bCs/>
          <w:sz w:val="20"/>
          <w:szCs w:val="22"/>
        </w:rPr>
        <w:t>10</w:t>
      </w:r>
      <w:r w:rsidRPr="006163BA">
        <w:rPr>
          <w:rFonts w:ascii="Arial" w:hAnsi="Arial" w:cs="Arial"/>
          <w:b/>
          <w:bCs/>
          <w:sz w:val="20"/>
          <w:szCs w:val="22"/>
        </w:rPr>
        <w:t xml:space="preserve">. </w:t>
      </w:r>
      <w:r w:rsidRPr="006163BA">
        <w:rPr>
          <w:rFonts w:ascii="Arial" w:hAnsi="Arial" w:cs="Arial"/>
          <w:b/>
          <w:bCs/>
          <w:sz w:val="20"/>
          <w:szCs w:val="22"/>
        </w:rPr>
        <w:t>ožujka</w:t>
      </w:r>
      <w:r>
        <w:rPr>
          <w:rFonts w:ascii="Arial" w:hAnsi="Arial" w:cs="Arial"/>
          <w:b/>
          <w:sz w:val="20"/>
          <w:szCs w:val="22"/>
        </w:rPr>
        <w:t xml:space="preserve"> 2023.</w:t>
      </w:r>
      <w:r w:rsidRPr="00733AD9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slanjem životopisa na mail adresu posao©pbz.hr s nazivom </w:t>
      </w:r>
    </w:p>
    <w:p w14:paraId="10C102DF" w14:textId="77777777" w:rsidR="006163BA" w:rsidRPr="002C7CBC" w:rsidRDefault="006163BA" w:rsidP="006163BA">
      <w:pPr>
        <w:spacing w:before="0"/>
        <w:rPr>
          <w:rFonts w:ascii="Arial" w:hAnsi="Arial" w:cs="Arial"/>
          <w:sz w:val="22"/>
          <w:szCs w:val="22"/>
        </w:rPr>
      </w:pPr>
    </w:p>
    <w:sectPr w:rsidR="006163BA" w:rsidRPr="002C7CBC" w:rsidSect="003608C6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89FE" w14:textId="77777777" w:rsidR="00144F79" w:rsidRDefault="00144F79" w:rsidP="003608C6">
      <w:pPr>
        <w:spacing w:before="0"/>
      </w:pPr>
      <w:r>
        <w:separator/>
      </w:r>
    </w:p>
  </w:endnote>
  <w:endnote w:type="continuationSeparator" w:id="0">
    <w:p w14:paraId="7C0F2F11" w14:textId="77777777" w:rsidR="00144F79" w:rsidRDefault="00144F79" w:rsidP="003608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CF05" w14:textId="77777777" w:rsidR="003608C6" w:rsidRDefault="003608C6" w:rsidP="003608C6">
    <w:pPr>
      <w:pStyle w:val="Podnoje"/>
      <w:jc w:val="right"/>
    </w:pPr>
    <w:r w:rsidRPr="008D440A">
      <w:rPr>
        <w:noProof/>
        <w:lang w:eastAsia="hr-HR"/>
      </w:rPr>
      <w:drawing>
        <wp:inline distT="0" distB="0" distL="0" distR="0" wp14:anchorId="0D085524" wp14:editId="13B6F044">
          <wp:extent cx="2099310" cy="1746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0C6E" w14:textId="77777777" w:rsidR="00144F79" w:rsidRDefault="00144F79" w:rsidP="003608C6">
      <w:pPr>
        <w:spacing w:before="0"/>
      </w:pPr>
      <w:r>
        <w:separator/>
      </w:r>
    </w:p>
  </w:footnote>
  <w:footnote w:type="continuationSeparator" w:id="0">
    <w:p w14:paraId="7E103779" w14:textId="77777777" w:rsidR="00144F79" w:rsidRDefault="00144F79" w:rsidP="003608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FED0" w14:textId="77777777" w:rsidR="003608C6" w:rsidRDefault="0021454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ED0EF4" wp14:editId="18D47A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db14c3087180845cb36a3e5" descr="{&quot;HashCode&quot;:16102169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2C1E4B" w14:textId="7A1611BE" w:rsidR="00214549" w:rsidRPr="007617D0" w:rsidRDefault="007617D0" w:rsidP="007617D0">
                          <w:pPr>
                            <w:spacing w:before="0"/>
                            <w:jc w:val="lef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7617D0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Povjerljivo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D0EF4" id="_x0000_t202" coordsize="21600,21600" o:spt="202" path="m,l,21600r21600,l21600,xe">
              <v:stroke joinstyle="miter"/>
              <v:path gradientshapeok="t" o:connecttype="rect"/>
            </v:shapetype>
            <v:shape id="MSIPCM8db14c3087180845cb36a3e5" o:spid="_x0000_s1026" type="#_x0000_t202" alt="{&quot;HashCode&quot;:16102169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DP1VZWsQIAAEY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6C2C1E4B" w14:textId="7A1611BE" w:rsidR="00214549" w:rsidRPr="007617D0" w:rsidRDefault="007617D0" w:rsidP="007617D0">
                    <w:pPr>
                      <w:spacing w:before="0"/>
                      <w:jc w:val="lef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7617D0">
                      <w:rPr>
                        <w:rFonts w:ascii="Calibri" w:hAnsi="Calibri" w:cs="Calibri"/>
                        <w:color w:val="FF8C00"/>
                        <w:sz w:val="20"/>
                      </w:rPr>
                      <w:t>Povjerljivo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08C6">
      <w:rPr>
        <w:noProof/>
        <w:lang w:eastAsia="hr-HR"/>
      </w:rPr>
      <w:drawing>
        <wp:inline distT="0" distB="0" distL="0" distR="0" wp14:anchorId="1B8FFF87" wp14:editId="7E4A8CCB">
          <wp:extent cx="4246245" cy="397510"/>
          <wp:effectExtent l="0" t="0" r="1905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4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3F7"/>
    <w:multiLevelType w:val="hybridMultilevel"/>
    <w:tmpl w:val="CAEE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3DF"/>
    <w:multiLevelType w:val="hybridMultilevel"/>
    <w:tmpl w:val="20943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A40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0018"/>
    <w:multiLevelType w:val="hybridMultilevel"/>
    <w:tmpl w:val="8EE0A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7785"/>
    <w:multiLevelType w:val="hybridMultilevel"/>
    <w:tmpl w:val="078E2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815"/>
    <w:multiLevelType w:val="hybridMultilevel"/>
    <w:tmpl w:val="20AC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0609"/>
    <w:multiLevelType w:val="hybridMultilevel"/>
    <w:tmpl w:val="E250A2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3B67"/>
    <w:multiLevelType w:val="hybridMultilevel"/>
    <w:tmpl w:val="34B218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25DAD"/>
    <w:multiLevelType w:val="hybridMultilevel"/>
    <w:tmpl w:val="F5BCD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59F0"/>
    <w:multiLevelType w:val="hybridMultilevel"/>
    <w:tmpl w:val="46D60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5E8"/>
    <w:multiLevelType w:val="hybridMultilevel"/>
    <w:tmpl w:val="87789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4418"/>
    <w:multiLevelType w:val="hybridMultilevel"/>
    <w:tmpl w:val="05642A68"/>
    <w:lvl w:ilvl="0" w:tplc="041A0005">
      <w:start w:val="1"/>
      <w:numFmt w:val="bullet"/>
      <w:lvlText w:val="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56EA138F"/>
    <w:multiLevelType w:val="hybridMultilevel"/>
    <w:tmpl w:val="0CEC2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41F92"/>
    <w:multiLevelType w:val="hybridMultilevel"/>
    <w:tmpl w:val="AE2C7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036"/>
    <w:multiLevelType w:val="hybridMultilevel"/>
    <w:tmpl w:val="91FE1F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9553F"/>
    <w:multiLevelType w:val="hybridMultilevel"/>
    <w:tmpl w:val="1CC89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67D69"/>
    <w:multiLevelType w:val="hybridMultilevel"/>
    <w:tmpl w:val="DD76A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5365"/>
    <w:multiLevelType w:val="hybridMultilevel"/>
    <w:tmpl w:val="27E03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E5603"/>
    <w:multiLevelType w:val="hybridMultilevel"/>
    <w:tmpl w:val="F5ECE6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4B"/>
    <w:rsid w:val="00064E4B"/>
    <w:rsid w:val="00065F15"/>
    <w:rsid w:val="000667A1"/>
    <w:rsid w:val="0009263B"/>
    <w:rsid w:val="000A0098"/>
    <w:rsid w:val="000E7926"/>
    <w:rsid w:val="00101D5D"/>
    <w:rsid w:val="00131EB5"/>
    <w:rsid w:val="001345CB"/>
    <w:rsid w:val="001368D9"/>
    <w:rsid w:val="001433CD"/>
    <w:rsid w:val="00144F79"/>
    <w:rsid w:val="00157CB5"/>
    <w:rsid w:val="001660E9"/>
    <w:rsid w:val="001E49BE"/>
    <w:rsid w:val="001F7FEA"/>
    <w:rsid w:val="00214549"/>
    <w:rsid w:val="00234C70"/>
    <w:rsid w:val="002A33BF"/>
    <w:rsid w:val="002B3CD7"/>
    <w:rsid w:val="002C4A55"/>
    <w:rsid w:val="002C7602"/>
    <w:rsid w:val="002F2186"/>
    <w:rsid w:val="00322383"/>
    <w:rsid w:val="0034229B"/>
    <w:rsid w:val="003608C6"/>
    <w:rsid w:val="0036428B"/>
    <w:rsid w:val="00382C52"/>
    <w:rsid w:val="003B52DD"/>
    <w:rsid w:val="003D35C5"/>
    <w:rsid w:val="003F17C5"/>
    <w:rsid w:val="003F6A42"/>
    <w:rsid w:val="00414CE4"/>
    <w:rsid w:val="00440E1C"/>
    <w:rsid w:val="004562B5"/>
    <w:rsid w:val="004718DD"/>
    <w:rsid w:val="00485CD9"/>
    <w:rsid w:val="00487BE8"/>
    <w:rsid w:val="004F5F31"/>
    <w:rsid w:val="00517D5B"/>
    <w:rsid w:val="00557BFC"/>
    <w:rsid w:val="005907EA"/>
    <w:rsid w:val="00591554"/>
    <w:rsid w:val="005A1EEF"/>
    <w:rsid w:val="005E0E52"/>
    <w:rsid w:val="005F2CE7"/>
    <w:rsid w:val="006163BA"/>
    <w:rsid w:val="006247FC"/>
    <w:rsid w:val="00634406"/>
    <w:rsid w:val="00641AD3"/>
    <w:rsid w:val="00666422"/>
    <w:rsid w:val="00681847"/>
    <w:rsid w:val="006B5923"/>
    <w:rsid w:val="006C1A67"/>
    <w:rsid w:val="006E2B35"/>
    <w:rsid w:val="00710E78"/>
    <w:rsid w:val="0072412F"/>
    <w:rsid w:val="00743FBC"/>
    <w:rsid w:val="00746651"/>
    <w:rsid w:val="007617D0"/>
    <w:rsid w:val="00765150"/>
    <w:rsid w:val="007831F2"/>
    <w:rsid w:val="00794021"/>
    <w:rsid w:val="007A2FB2"/>
    <w:rsid w:val="007E607C"/>
    <w:rsid w:val="007F5769"/>
    <w:rsid w:val="00801E13"/>
    <w:rsid w:val="008142E0"/>
    <w:rsid w:val="00885563"/>
    <w:rsid w:val="008B5813"/>
    <w:rsid w:val="008B7C7B"/>
    <w:rsid w:val="00904BCE"/>
    <w:rsid w:val="009229FD"/>
    <w:rsid w:val="00944296"/>
    <w:rsid w:val="00957166"/>
    <w:rsid w:val="009719A9"/>
    <w:rsid w:val="009A7FD0"/>
    <w:rsid w:val="009C4EBF"/>
    <w:rsid w:val="009D0696"/>
    <w:rsid w:val="009D59BC"/>
    <w:rsid w:val="009E4380"/>
    <w:rsid w:val="009E730E"/>
    <w:rsid w:val="00A03DDD"/>
    <w:rsid w:val="00A16826"/>
    <w:rsid w:val="00A37FD5"/>
    <w:rsid w:val="00A44C08"/>
    <w:rsid w:val="00A6290E"/>
    <w:rsid w:val="00A77B5F"/>
    <w:rsid w:val="00A8146B"/>
    <w:rsid w:val="00A94F41"/>
    <w:rsid w:val="00B36CC0"/>
    <w:rsid w:val="00B37CA2"/>
    <w:rsid w:val="00BA4045"/>
    <w:rsid w:val="00BC41D6"/>
    <w:rsid w:val="00C02885"/>
    <w:rsid w:val="00C02A17"/>
    <w:rsid w:val="00C07464"/>
    <w:rsid w:val="00C56153"/>
    <w:rsid w:val="00C56293"/>
    <w:rsid w:val="00CB0F8C"/>
    <w:rsid w:val="00CC68B4"/>
    <w:rsid w:val="00CD3ABD"/>
    <w:rsid w:val="00CF24E5"/>
    <w:rsid w:val="00CF5257"/>
    <w:rsid w:val="00D626C7"/>
    <w:rsid w:val="00D91B2D"/>
    <w:rsid w:val="00DB309C"/>
    <w:rsid w:val="00DC1171"/>
    <w:rsid w:val="00DC7D84"/>
    <w:rsid w:val="00DE1C12"/>
    <w:rsid w:val="00DE3173"/>
    <w:rsid w:val="00E024CF"/>
    <w:rsid w:val="00E142E9"/>
    <w:rsid w:val="00E439B5"/>
    <w:rsid w:val="00E62198"/>
    <w:rsid w:val="00EA0569"/>
    <w:rsid w:val="00EC3CB4"/>
    <w:rsid w:val="00EF3927"/>
    <w:rsid w:val="00F05B4E"/>
    <w:rsid w:val="00F556DC"/>
    <w:rsid w:val="00F97291"/>
    <w:rsid w:val="00FC2329"/>
    <w:rsid w:val="00FD26DF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4A26E8"/>
  <w15:chartTrackingRefBased/>
  <w15:docId w15:val="{B12E2B16-4DCF-46B5-A0E2-830D0671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01D5D"/>
    <w:rPr>
      <w:b/>
      <w:bCs/>
    </w:rPr>
  </w:style>
  <w:style w:type="character" w:styleId="Hiperveza">
    <w:name w:val="Hyperlink"/>
    <w:basedOn w:val="Zadanifontodlomka"/>
    <w:uiPriority w:val="99"/>
    <w:unhideWhenUsed/>
    <w:rsid w:val="006247F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08C6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3608C6"/>
    <w:rPr>
      <w:rFonts w:ascii="Times New Roman" w:eastAsia="Times New Roman" w:hAnsi="Times New Roman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608C6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3608C6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37FD5"/>
    <w:pPr>
      <w:ind w:left="720"/>
      <w:contextualSpacing/>
    </w:pPr>
    <w:rPr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1F7FEA"/>
    <w:rPr>
      <w:color w:val="954F72" w:themeColor="followedHyperlink"/>
      <w:u w:val="single"/>
    </w:rPr>
  </w:style>
  <w:style w:type="paragraph" w:customStyle="1" w:styleId="Default">
    <w:name w:val="Default"/>
    <w:rsid w:val="00CD3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666422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39"/>
    <w:rsid w:val="0061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1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5838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4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2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57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4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950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07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41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7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bz.hr/gradjani/Nas-svijet/Posao-i-karije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PBZ d.d.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Dora Pavlinić</cp:lastModifiedBy>
  <cp:revision>2</cp:revision>
  <dcterms:created xsi:type="dcterms:W3CDTF">2023-02-28T15:32:00Z</dcterms:created>
  <dcterms:modified xsi:type="dcterms:W3CDTF">2023-02-28T15:32:00Z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9d6031-a054-4dd2-9c02-86db8b379510_Enabled">
    <vt:lpwstr>true</vt:lpwstr>
  </property>
  <property fmtid="{D5CDD505-2E9C-101B-9397-08002B2CF9AE}" pid="3" name="MSIP_Label_e39d6031-a054-4dd2-9c02-86db8b379510_SetDate">
    <vt:lpwstr>2023-02-28T15:32:32Z</vt:lpwstr>
  </property>
  <property fmtid="{D5CDD505-2E9C-101B-9397-08002B2CF9AE}" pid="4" name="MSIP_Label_e39d6031-a054-4dd2-9c02-86db8b379510_Method">
    <vt:lpwstr>Privileged</vt:lpwstr>
  </property>
  <property fmtid="{D5CDD505-2E9C-101B-9397-08002B2CF9AE}" pid="5" name="MSIP_Label_e39d6031-a054-4dd2-9c02-86db8b379510_Name">
    <vt:lpwstr>e39d6031-a054-4dd2-9c02-86db8b379510</vt:lpwstr>
  </property>
  <property fmtid="{D5CDD505-2E9C-101B-9397-08002B2CF9AE}" pid="6" name="MSIP_Label_e39d6031-a054-4dd2-9c02-86db8b379510_SiteId">
    <vt:lpwstr>43cecf9e-a78b-4f21-a286-6d94953f3005</vt:lpwstr>
  </property>
  <property fmtid="{D5CDD505-2E9C-101B-9397-08002B2CF9AE}" pid="7" name="MSIP_Label_e39d6031-a054-4dd2-9c02-86db8b379510_ActionId">
    <vt:lpwstr>a55517da-c713-45a8-953d-c86720bae21c</vt:lpwstr>
  </property>
  <property fmtid="{D5CDD505-2E9C-101B-9397-08002B2CF9AE}" pid="8" name="MSIP_Label_e39d6031-a054-4dd2-9c02-86db8b379510_ContentBits">
    <vt:lpwstr>1</vt:lpwstr>
  </property>
</Properties>
</file>