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A8A1" w14:textId="450AF20E" w:rsidR="0098791F" w:rsidRDefault="000C14F8">
      <w:pPr>
        <w:spacing w:after="0" w:line="240" w:lineRule="auto"/>
        <w:ind w:left="2835"/>
        <w:jc w:val="both"/>
        <w:rPr>
          <w:rFonts w:ascii="Calibri" w:eastAsia="Calibri" w:hAnsi="Calibri" w:cs="Calibri"/>
        </w:rPr>
      </w:pPr>
      <w:r w:rsidRPr="003C37C9">
        <w:rPr>
          <w:rFonts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CA58D2D" wp14:editId="1625C068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62560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434" b="23456"/>
                    <a:stretch/>
                  </pic:blipFill>
                  <pic:spPr bwMode="auto">
                    <a:xfrm>
                      <a:off x="0" y="0"/>
                      <a:ext cx="1625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762" w:rsidRPr="003C37C9">
        <w:rPr>
          <w:rFonts w:ascii="Calibri" w:eastAsia="Calibri" w:hAnsi="Calibri" w:cs="Calibri"/>
        </w:rPr>
        <w:t xml:space="preserve">Hrvatska banka za obnovu i razvitak je razvojna i izvozna banka koja već </w:t>
      </w:r>
      <w:r w:rsidR="00A2557C">
        <w:rPr>
          <w:rFonts w:ascii="Calibri" w:eastAsia="Calibri" w:hAnsi="Calibri" w:cs="Calibri"/>
        </w:rPr>
        <w:t>30</w:t>
      </w:r>
      <w:r w:rsidR="00EC2762" w:rsidRPr="003C37C9">
        <w:rPr>
          <w:rFonts w:ascii="Calibri" w:eastAsia="Calibri" w:hAnsi="Calibri" w:cs="Calibri"/>
        </w:rPr>
        <w:t xml:space="preserve"> godina uspješno posluje zahvaljujući stručnosti i visokoj profesionalnosti svojih zaposlenika. U strategiji razvoja ljudskih potencijala svakom pojedincu nastojimo omogućiti ostvarenje osobnog</w:t>
      </w:r>
      <w:r w:rsidR="00883537">
        <w:rPr>
          <w:rFonts w:ascii="Calibri" w:eastAsia="Calibri" w:hAnsi="Calibri" w:cs="Calibri"/>
        </w:rPr>
        <w:t>a</w:t>
      </w:r>
      <w:r w:rsidR="00EC2762" w:rsidRPr="003C37C9">
        <w:rPr>
          <w:rFonts w:ascii="Calibri" w:eastAsia="Calibri" w:hAnsi="Calibri" w:cs="Calibri"/>
        </w:rPr>
        <w:t xml:space="preserve"> i profesionalnog potencijala. Ovim putem obj</w:t>
      </w:r>
      <w:r w:rsidR="0038534A">
        <w:rPr>
          <w:rFonts w:ascii="Calibri" w:eastAsia="Calibri" w:hAnsi="Calibri" w:cs="Calibri"/>
        </w:rPr>
        <w:t>avljujemo natječaj za dodjelu</w:t>
      </w:r>
      <w:r w:rsidR="00EC3230">
        <w:rPr>
          <w:rFonts w:ascii="Calibri" w:eastAsia="Calibri" w:hAnsi="Calibri" w:cs="Calibri"/>
        </w:rPr>
        <w:t xml:space="preserve"> do</w:t>
      </w:r>
      <w:r w:rsidR="00D54B43" w:rsidRPr="003C37C9">
        <w:rPr>
          <w:rFonts w:ascii="Calibri" w:eastAsia="Calibri" w:hAnsi="Calibri" w:cs="Calibri"/>
        </w:rPr>
        <w:t>:</w:t>
      </w:r>
    </w:p>
    <w:p w14:paraId="7AF9F85C" w14:textId="77777777" w:rsidR="0098791F" w:rsidRDefault="0098791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2B9D363" w14:textId="77777777" w:rsidR="007515D8" w:rsidRDefault="007515D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A216B1E" w14:textId="03834A52" w:rsidR="00F46141" w:rsidRDefault="00F46141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>Hrvatska banka za obnovu i razvitak (HBOR)</w:t>
      </w:r>
    </w:p>
    <w:p w14:paraId="0DEF6172" w14:textId="0B686E03" w:rsidR="0098791F" w:rsidRDefault="00921E06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>3</w:t>
      </w:r>
      <w:r w:rsidR="00EC2762">
        <w:rPr>
          <w:rFonts w:ascii="Calibri" w:eastAsia="Calibri" w:hAnsi="Calibri" w:cs="Calibri"/>
          <w:b/>
          <w:color w:val="FF0000"/>
          <w:sz w:val="40"/>
        </w:rPr>
        <w:t xml:space="preserve"> STUDENTSK</w:t>
      </w:r>
      <w:r w:rsidR="00883537">
        <w:rPr>
          <w:rFonts w:ascii="Calibri" w:eastAsia="Calibri" w:hAnsi="Calibri" w:cs="Calibri"/>
          <w:b/>
          <w:color w:val="FF0000"/>
          <w:sz w:val="40"/>
        </w:rPr>
        <w:t>E</w:t>
      </w:r>
      <w:r w:rsidR="00EC2762">
        <w:rPr>
          <w:rFonts w:ascii="Calibri" w:eastAsia="Calibri" w:hAnsi="Calibri" w:cs="Calibri"/>
          <w:b/>
          <w:color w:val="FF0000"/>
          <w:sz w:val="40"/>
        </w:rPr>
        <w:t xml:space="preserve"> STIPENDI</w:t>
      </w:r>
      <w:r w:rsidR="00883537">
        <w:rPr>
          <w:rFonts w:ascii="Calibri" w:eastAsia="Calibri" w:hAnsi="Calibri" w:cs="Calibri"/>
          <w:b/>
          <w:color w:val="FF0000"/>
          <w:sz w:val="40"/>
        </w:rPr>
        <w:t>JE</w:t>
      </w:r>
    </w:p>
    <w:p w14:paraId="40512DF3" w14:textId="77777777" w:rsidR="00A2557C" w:rsidRDefault="00A2557C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0"/>
        </w:rPr>
      </w:pPr>
    </w:p>
    <w:p w14:paraId="337A1C25" w14:textId="77777777" w:rsidR="0098791F" w:rsidRDefault="00EC276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007AD0">
        <w:rPr>
          <w:rFonts w:ascii="Calibri" w:eastAsia="Calibri" w:hAnsi="Calibri" w:cs="Calibri"/>
          <w:b/>
        </w:rPr>
        <w:t xml:space="preserve">te </w:t>
      </w:r>
      <w:r w:rsidR="00007AD0" w:rsidRPr="00007AD0">
        <w:rPr>
          <w:rFonts w:ascii="Calibri" w:eastAsia="Calibri" w:hAnsi="Calibri" w:cs="Calibri"/>
          <w:b/>
        </w:rPr>
        <w:t>zapošljavanje</w:t>
      </w:r>
      <w:r w:rsidRPr="00007AD0">
        <w:rPr>
          <w:rFonts w:ascii="Calibri" w:eastAsia="Calibri" w:hAnsi="Calibri" w:cs="Calibri"/>
          <w:b/>
        </w:rPr>
        <w:t xml:space="preserve"> u Sektoru informacijskih tehnologija po završetku studija</w:t>
      </w:r>
    </w:p>
    <w:p w14:paraId="6E968716" w14:textId="77777777" w:rsidR="0098791F" w:rsidRDefault="0098791F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FC95A6B" w14:textId="77777777" w:rsidR="0098791F" w:rsidRDefault="0098791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A9E856E" w14:textId="77777777" w:rsidR="007515D8" w:rsidRDefault="007515D8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E71762B" w14:textId="27767D81" w:rsidR="0098791F" w:rsidRDefault="00EC276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Tko može konkurirati za stipendiju HBOR-a (obvezni kriteriji)</w:t>
      </w:r>
      <w:r w:rsidR="00DD44C7">
        <w:rPr>
          <w:rFonts w:ascii="Calibri" w:eastAsia="Calibri" w:hAnsi="Calibri" w:cs="Calibri"/>
          <w:b/>
        </w:rPr>
        <w:t>?</w:t>
      </w:r>
    </w:p>
    <w:p w14:paraId="3A6DA80F" w14:textId="77777777" w:rsidR="00242796" w:rsidRDefault="00242796">
      <w:pPr>
        <w:spacing w:after="0" w:line="240" w:lineRule="auto"/>
        <w:rPr>
          <w:rFonts w:ascii="Calibri" w:eastAsia="Calibri" w:hAnsi="Calibri" w:cs="Calibri"/>
          <w:b/>
        </w:rPr>
      </w:pPr>
    </w:p>
    <w:p w14:paraId="61CF4C13" w14:textId="18503BDD" w:rsidR="0098791F" w:rsidRPr="00C27474" w:rsidRDefault="00EC2762" w:rsidP="008D4AE2">
      <w:pPr>
        <w:pStyle w:val="Odlomakpopisa"/>
        <w:numPr>
          <w:ilvl w:val="0"/>
          <w:numId w:val="11"/>
        </w:numPr>
        <w:spacing w:after="0" w:line="240" w:lineRule="auto"/>
        <w:ind w:hanging="294"/>
        <w:jc w:val="both"/>
        <w:rPr>
          <w:rFonts w:eastAsiaTheme="minorHAnsi" w:cs="Tahoma"/>
          <w:shd w:val="clear" w:color="auto" w:fill="FFFFFF"/>
          <w:lang w:eastAsia="en-US"/>
        </w:rPr>
      </w:pPr>
      <w:r w:rsidRPr="000555CB">
        <w:rPr>
          <w:rFonts w:eastAsiaTheme="minorHAnsi" w:cs="Tahoma"/>
          <w:shd w:val="clear" w:color="auto" w:fill="FFFFFF"/>
          <w:lang w:eastAsia="en-US"/>
        </w:rPr>
        <w:t>Redovni st</w:t>
      </w:r>
      <w:r w:rsidRPr="008D4AE2">
        <w:rPr>
          <w:rFonts w:eastAsiaTheme="minorHAnsi" w:cs="Tahoma"/>
          <w:shd w:val="clear" w:color="auto" w:fill="FFFFFF"/>
          <w:lang w:eastAsia="en-US"/>
        </w:rPr>
        <w:t xml:space="preserve">udenti </w:t>
      </w:r>
      <w:r w:rsidR="00911767">
        <w:rPr>
          <w:rFonts w:eastAsiaTheme="minorHAnsi" w:cs="Tahoma"/>
          <w:shd w:val="clear" w:color="auto" w:fill="FFFFFF"/>
          <w:lang w:eastAsia="en-US"/>
        </w:rPr>
        <w:t>3. godine</w:t>
      </w:r>
      <w:r w:rsidR="00B96079">
        <w:rPr>
          <w:rFonts w:eastAsiaTheme="minorHAnsi" w:cs="Tahoma"/>
          <w:shd w:val="clear" w:color="auto" w:fill="FFFFFF"/>
          <w:lang w:eastAsia="en-US"/>
        </w:rPr>
        <w:t xml:space="preserve"> </w:t>
      </w:r>
      <w:r w:rsidR="00EC68C9" w:rsidRPr="00EC68C9">
        <w:rPr>
          <w:rFonts w:eastAsiaTheme="minorHAnsi" w:cs="Tahoma"/>
          <w:shd w:val="clear" w:color="auto" w:fill="FFFFFF"/>
          <w:lang w:eastAsia="en-US"/>
        </w:rPr>
        <w:t>dodiplomskog</w:t>
      </w:r>
      <w:r w:rsidR="00911767">
        <w:rPr>
          <w:rFonts w:eastAsiaTheme="minorHAnsi" w:cs="Tahoma"/>
          <w:shd w:val="clear" w:color="auto" w:fill="FFFFFF"/>
          <w:lang w:eastAsia="en-US"/>
        </w:rPr>
        <w:t xml:space="preserve"> studija</w:t>
      </w:r>
      <w:r w:rsidR="00EC68C9">
        <w:rPr>
          <w:rFonts w:eastAsiaTheme="minorHAnsi" w:cs="Tahoma"/>
          <w:shd w:val="clear" w:color="auto" w:fill="FFFFFF"/>
          <w:lang w:eastAsia="en-US"/>
        </w:rPr>
        <w:t xml:space="preserve"> i</w:t>
      </w:r>
      <w:r w:rsidR="00911767">
        <w:rPr>
          <w:rFonts w:eastAsiaTheme="minorHAnsi" w:cs="Tahoma"/>
          <w:shd w:val="clear" w:color="auto" w:fill="FFFFFF"/>
          <w:lang w:eastAsia="en-US"/>
        </w:rPr>
        <w:t xml:space="preserve"> 1. ili 2. godine diplomskog studija </w:t>
      </w:r>
      <w:r w:rsidRPr="008D4AE2">
        <w:rPr>
          <w:rFonts w:eastAsiaTheme="minorHAnsi" w:cs="Tahoma"/>
          <w:shd w:val="clear" w:color="auto" w:fill="FFFFFF"/>
          <w:lang w:eastAsia="en-US"/>
        </w:rPr>
        <w:t xml:space="preserve">na sljedećim </w:t>
      </w:r>
      <w:r w:rsidRPr="00C27474">
        <w:rPr>
          <w:rFonts w:eastAsiaTheme="minorHAnsi" w:cs="Tahoma"/>
          <w:shd w:val="clear" w:color="auto" w:fill="FFFFFF"/>
          <w:lang w:eastAsia="en-US"/>
        </w:rPr>
        <w:t>fakultetima:</w:t>
      </w:r>
    </w:p>
    <w:p w14:paraId="7CD2BA77" w14:textId="6AF3AE71" w:rsidR="00B96079" w:rsidRPr="00C27474" w:rsidRDefault="00B96079" w:rsidP="00B96079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u w:val="single"/>
          <w:shd w:val="clear" w:color="auto" w:fill="FFFFFF"/>
        </w:rPr>
      </w:pPr>
      <w:r w:rsidRPr="00C27474">
        <w:rPr>
          <w:rFonts w:ascii="Calibri" w:eastAsia="Calibri" w:hAnsi="Calibri" w:cs="Calibri"/>
          <w:u w:val="single"/>
          <w:shd w:val="clear" w:color="auto" w:fill="FFFFFF"/>
        </w:rPr>
        <w:t>Prirodoslovno-matematički fakultet (PMF)</w:t>
      </w:r>
      <w:r w:rsidRPr="00C27474">
        <w:rPr>
          <w:rFonts w:ascii="Calibri" w:eastAsia="Calibri" w:hAnsi="Calibri" w:cs="Calibri"/>
          <w:shd w:val="clear" w:color="auto" w:fill="FFFFFF"/>
        </w:rPr>
        <w:t xml:space="preserve"> – Matematički odsjek, smjerovi: Matematička statistika, Računarstvo i matematika ili Financijska i poslovna matematika</w:t>
      </w:r>
    </w:p>
    <w:p w14:paraId="7E24ABAF" w14:textId="77777777" w:rsidR="00B96079" w:rsidRPr="00C27474" w:rsidRDefault="00B96079" w:rsidP="00B96079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u w:val="single"/>
          <w:shd w:val="clear" w:color="auto" w:fill="FFFFFF"/>
        </w:rPr>
      </w:pPr>
      <w:r w:rsidRPr="00C27474">
        <w:rPr>
          <w:rFonts w:ascii="Calibri" w:eastAsia="Calibri" w:hAnsi="Calibri" w:cs="Calibri"/>
          <w:u w:val="single"/>
          <w:shd w:val="clear" w:color="auto" w:fill="FFFFFF"/>
        </w:rPr>
        <w:t>Ekonomski fakultet u Zagrebu (EFZG)</w:t>
      </w:r>
      <w:r w:rsidRPr="00C27474">
        <w:rPr>
          <w:rFonts w:ascii="Calibri" w:eastAsia="Calibri" w:hAnsi="Calibri" w:cs="Calibri"/>
          <w:shd w:val="clear" w:color="auto" w:fill="FFFFFF"/>
        </w:rPr>
        <w:t>, smjer: Menadžerska informatika</w:t>
      </w:r>
    </w:p>
    <w:p w14:paraId="1632618A" w14:textId="24FECA00" w:rsidR="00B96079" w:rsidRPr="00C27474" w:rsidRDefault="00B96079" w:rsidP="00B96079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u w:val="single"/>
          <w:shd w:val="clear" w:color="auto" w:fill="FFFFFF"/>
        </w:rPr>
      </w:pPr>
      <w:r w:rsidRPr="00C27474">
        <w:rPr>
          <w:rFonts w:ascii="Calibri" w:eastAsia="Calibri" w:hAnsi="Calibri" w:cs="Calibri"/>
          <w:u w:val="single"/>
          <w:shd w:val="clear" w:color="auto" w:fill="FFFFFF"/>
        </w:rPr>
        <w:t>Fakultet elektrotehnike i računarstva u Zagrebu (FER</w:t>
      </w:r>
      <w:r w:rsidR="00C15701" w:rsidRPr="00C27474">
        <w:rPr>
          <w:rFonts w:ascii="Calibri" w:eastAsia="Calibri" w:hAnsi="Calibri" w:cs="Calibri"/>
          <w:u w:val="single"/>
          <w:shd w:val="clear" w:color="auto" w:fill="FFFFFF"/>
        </w:rPr>
        <w:t>)</w:t>
      </w:r>
      <w:r w:rsidRPr="00C27474">
        <w:rPr>
          <w:rFonts w:ascii="Calibri" w:eastAsia="Calibri" w:hAnsi="Calibri" w:cs="Calibri"/>
          <w:shd w:val="clear" w:color="auto" w:fill="FFFFFF"/>
        </w:rPr>
        <w:t>, studijski programi: Elektrotehnika i informacijska tehnologija, Informacijska i komunikacijska tehnologija ili Računarstvo</w:t>
      </w:r>
    </w:p>
    <w:p w14:paraId="2DA582E3" w14:textId="77777777" w:rsidR="00B96079" w:rsidRPr="00C27474" w:rsidRDefault="00B96079" w:rsidP="00B96079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u w:val="single"/>
          <w:shd w:val="clear" w:color="auto" w:fill="FFFFFF"/>
        </w:rPr>
      </w:pPr>
      <w:r w:rsidRPr="00C27474">
        <w:rPr>
          <w:rFonts w:ascii="Calibri" w:eastAsia="Calibri" w:hAnsi="Calibri" w:cs="Calibri"/>
          <w:u w:val="single"/>
          <w:shd w:val="clear" w:color="auto" w:fill="FFFFFF"/>
        </w:rPr>
        <w:t>Fakultet organizacije i informatike (FOI)</w:t>
      </w:r>
      <w:r w:rsidRPr="00C27474">
        <w:rPr>
          <w:rFonts w:ascii="Calibri" w:eastAsia="Calibri" w:hAnsi="Calibri" w:cs="Calibri"/>
          <w:shd w:val="clear" w:color="auto" w:fill="FFFFFF"/>
        </w:rPr>
        <w:t>, Studij informatike, smjerovi: Informacijsko i programsko inženjerstvo (IPI), Organizacija poslovnih sustava (OPS) ili Baze podataka i baze znanja (BPBZ)</w:t>
      </w:r>
    </w:p>
    <w:p w14:paraId="419B1070" w14:textId="77777777" w:rsidR="00B96079" w:rsidRPr="00C27474" w:rsidRDefault="00B96079" w:rsidP="00B96079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u w:val="single"/>
          <w:shd w:val="clear" w:color="auto" w:fill="FFFFFF"/>
        </w:rPr>
      </w:pPr>
      <w:r w:rsidRPr="00C27474">
        <w:rPr>
          <w:rFonts w:ascii="Calibri" w:eastAsia="Calibri" w:hAnsi="Calibri" w:cs="Calibri"/>
          <w:u w:val="single"/>
          <w:shd w:val="clear" w:color="auto" w:fill="FFFFFF"/>
        </w:rPr>
        <w:t>Tehničko veleučilište u Zagrebu</w:t>
      </w:r>
      <w:r w:rsidRPr="00C27474">
        <w:rPr>
          <w:rFonts w:ascii="Calibri" w:eastAsia="Calibri" w:hAnsi="Calibri" w:cs="Calibri"/>
          <w:shd w:val="clear" w:color="auto" w:fill="FFFFFF"/>
        </w:rPr>
        <w:t>, smjerovi: Studij elektrotehnike ili Studij informatike</w:t>
      </w:r>
      <w:r w:rsidRPr="00C27474">
        <w:rPr>
          <w:rFonts w:ascii="Calibri" w:eastAsia="Calibri" w:hAnsi="Calibri" w:cs="Calibri"/>
          <w:u w:val="single"/>
          <w:shd w:val="clear" w:color="auto" w:fill="FFFFFF"/>
        </w:rPr>
        <w:t xml:space="preserve"> </w:t>
      </w:r>
    </w:p>
    <w:p w14:paraId="74D26796" w14:textId="158348F9" w:rsidR="00B96079" w:rsidRPr="00C27474" w:rsidRDefault="00B96079" w:rsidP="00B96079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shd w:val="clear" w:color="auto" w:fill="FFFFFF"/>
        </w:rPr>
      </w:pPr>
      <w:r w:rsidRPr="00C27474">
        <w:rPr>
          <w:rFonts w:ascii="Calibri" w:eastAsia="Calibri" w:hAnsi="Calibri" w:cs="Calibri"/>
          <w:u w:val="single"/>
          <w:shd w:val="clear" w:color="auto" w:fill="FFFFFF"/>
        </w:rPr>
        <w:t>Algebra visoko učilište</w:t>
      </w:r>
      <w:r w:rsidRPr="00C27474">
        <w:rPr>
          <w:rFonts w:ascii="Calibri" w:eastAsia="Calibri" w:hAnsi="Calibri" w:cs="Calibri"/>
          <w:shd w:val="clear" w:color="auto" w:fill="FFFFFF"/>
        </w:rPr>
        <w:t xml:space="preserve">, smjerovi: </w:t>
      </w:r>
      <w:r w:rsidR="002E36F1" w:rsidRPr="00C27474">
        <w:rPr>
          <w:rFonts w:ascii="Calibri" w:eastAsia="Calibri" w:hAnsi="Calibri" w:cs="Calibri"/>
          <w:shd w:val="clear" w:color="auto" w:fill="FFFFFF"/>
        </w:rPr>
        <w:t>Stručni prijediplomski studij primijenjenog računarstva ili Stručni diplomski studij primijenjenog računarstva</w:t>
      </w:r>
    </w:p>
    <w:p w14:paraId="46DCC999" w14:textId="754D8436" w:rsidR="00B96079" w:rsidRPr="002E36F1" w:rsidRDefault="00B96079" w:rsidP="00B96079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shd w:val="clear" w:color="auto" w:fill="FFFFFF"/>
        </w:rPr>
      </w:pPr>
      <w:r w:rsidRPr="00C27474">
        <w:rPr>
          <w:rFonts w:ascii="Calibri" w:eastAsia="Calibri" w:hAnsi="Calibri" w:cs="Calibri"/>
          <w:u w:val="single"/>
          <w:shd w:val="clear" w:color="auto" w:fill="FFFFFF"/>
        </w:rPr>
        <w:t>Visoka škola za informacijske</w:t>
      </w:r>
      <w:r w:rsidRPr="00B96079">
        <w:rPr>
          <w:rFonts w:ascii="Calibri" w:eastAsia="Calibri" w:hAnsi="Calibri" w:cs="Calibri"/>
          <w:u w:val="single"/>
          <w:shd w:val="clear" w:color="auto" w:fill="FFFFFF"/>
        </w:rPr>
        <w:t xml:space="preserve"> tehnologije</w:t>
      </w:r>
      <w:r w:rsidRPr="00C15701">
        <w:rPr>
          <w:rFonts w:ascii="Calibri" w:eastAsia="Calibri" w:hAnsi="Calibri" w:cs="Calibri"/>
          <w:shd w:val="clear" w:color="auto" w:fill="FFFFFF"/>
        </w:rPr>
        <w:t xml:space="preserve">, smjerovi: </w:t>
      </w:r>
      <w:r w:rsidR="002E36F1" w:rsidRPr="002E36F1">
        <w:rPr>
          <w:rFonts w:ascii="Calibri" w:eastAsia="Calibri" w:hAnsi="Calibri" w:cs="Calibri"/>
          <w:shd w:val="clear" w:color="auto" w:fill="FFFFFF"/>
        </w:rPr>
        <w:t>Preddiplomski stručni studij informacijskih tehnologija ili Specijalistički diplomski stručni studij informacijskih tehnologija</w:t>
      </w:r>
    </w:p>
    <w:p w14:paraId="1F2EBFD6" w14:textId="77777777" w:rsidR="00B96079" w:rsidRPr="00B96079" w:rsidRDefault="00B96079" w:rsidP="00B96079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u w:val="single"/>
          <w:shd w:val="clear" w:color="auto" w:fill="FFFFFF"/>
        </w:rPr>
      </w:pPr>
      <w:r w:rsidRPr="00B96079">
        <w:rPr>
          <w:rFonts w:ascii="Calibri" w:eastAsia="Calibri" w:hAnsi="Calibri" w:cs="Calibri"/>
          <w:u w:val="single"/>
          <w:shd w:val="clear" w:color="auto" w:fill="FFFFFF"/>
        </w:rPr>
        <w:t>Veleučilište Velika Gorica</w:t>
      </w:r>
      <w:r w:rsidRPr="00C15701">
        <w:rPr>
          <w:rFonts w:ascii="Calibri" w:eastAsia="Calibri" w:hAnsi="Calibri" w:cs="Calibri"/>
          <w:shd w:val="clear" w:color="auto" w:fill="FFFFFF"/>
        </w:rPr>
        <w:t xml:space="preserve">, smjer: Informacijski sustavi  </w:t>
      </w:r>
    </w:p>
    <w:p w14:paraId="5F8232A2" w14:textId="77777777" w:rsidR="00B96079" w:rsidRPr="00B96079" w:rsidRDefault="00B96079" w:rsidP="00B96079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u w:val="single"/>
          <w:shd w:val="clear" w:color="auto" w:fill="FFFFFF"/>
        </w:rPr>
      </w:pPr>
      <w:r w:rsidRPr="00B96079">
        <w:rPr>
          <w:rFonts w:ascii="Calibri" w:eastAsia="Calibri" w:hAnsi="Calibri" w:cs="Calibri"/>
          <w:u w:val="single"/>
          <w:shd w:val="clear" w:color="auto" w:fill="FFFFFF"/>
        </w:rPr>
        <w:t>Fakultet elektrotehnike, računarstva i informacijskih tehnologija u Osijeku</w:t>
      </w:r>
      <w:r w:rsidRPr="00C15701">
        <w:rPr>
          <w:rFonts w:ascii="Calibri" w:eastAsia="Calibri" w:hAnsi="Calibri" w:cs="Calibri"/>
          <w:shd w:val="clear" w:color="auto" w:fill="FFFFFF"/>
        </w:rPr>
        <w:t>, studijski programi: Računarstvo ili Elektrotehnika - smjer Komunikacije i informatika</w:t>
      </w:r>
    </w:p>
    <w:p w14:paraId="4098C02E" w14:textId="6533E383" w:rsidR="00B96079" w:rsidRPr="00B96079" w:rsidRDefault="00B96079" w:rsidP="00B96079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u w:val="single"/>
          <w:shd w:val="clear" w:color="auto" w:fill="FFFFFF"/>
        </w:rPr>
      </w:pPr>
      <w:r w:rsidRPr="00B96079">
        <w:rPr>
          <w:rFonts w:ascii="Calibri" w:eastAsia="Calibri" w:hAnsi="Calibri" w:cs="Calibri"/>
          <w:u w:val="single"/>
          <w:shd w:val="clear" w:color="auto" w:fill="FFFFFF"/>
        </w:rPr>
        <w:t>Fakultet elektrotehnike, strojarstva i brodogradnje u Splitu</w:t>
      </w:r>
      <w:r w:rsidRPr="00C15701">
        <w:rPr>
          <w:rFonts w:ascii="Calibri" w:eastAsia="Calibri" w:hAnsi="Calibri" w:cs="Calibri"/>
          <w:shd w:val="clear" w:color="auto" w:fill="FFFFFF"/>
        </w:rPr>
        <w:t>, studijski programi: Računarstvo ili Elektrotehnika i informacijska tehnologija - smjer Komunikacijska i informacijska tehnologija</w:t>
      </w:r>
    </w:p>
    <w:p w14:paraId="667D8CBA" w14:textId="79BF68CE" w:rsidR="00911767" w:rsidRPr="00242796" w:rsidRDefault="00AF006D" w:rsidP="008D4AE2">
      <w:pPr>
        <w:numPr>
          <w:ilvl w:val="0"/>
          <w:numId w:val="12"/>
        </w:numPr>
        <w:spacing w:after="0" w:line="240" w:lineRule="auto"/>
        <w:ind w:left="1134" w:hanging="284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u w:val="single"/>
          <w:shd w:val="clear" w:color="auto" w:fill="FFFFFF"/>
        </w:rPr>
        <w:t>I</w:t>
      </w:r>
      <w:r w:rsidR="00911767">
        <w:rPr>
          <w:rFonts w:ascii="Calibri" w:eastAsia="Calibri" w:hAnsi="Calibri" w:cs="Calibri"/>
          <w:u w:val="single"/>
          <w:shd w:val="clear" w:color="auto" w:fill="FFFFFF"/>
        </w:rPr>
        <w:t>li na srodnim fakultetima i studijskim programima</w:t>
      </w:r>
    </w:p>
    <w:p w14:paraId="5848BE20" w14:textId="77777777" w:rsidR="00242796" w:rsidRDefault="00242796" w:rsidP="00242796">
      <w:pPr>
        <w:spacing w:after="0" w:line="240" w:lineRule="auto"/>
        <w:ind w:left="1134"/>
        <w:jc w:val="both"/>
        <w:rPr>
          <w:rFonts w:ascii="Calibri" w:eastAsia="Calibri" w:hAnsi="Calibri" w:cs="Calibri"/>
          <w:shd w:val="clear" w:color="auto" w:fill="FFFFFF"/>
        </w:rPr>
      </w:pPr>
    </w:p>
    <w:p w14:paraId="58B32B85" w14:textId="04D1A53F" w:rsidR="00242796" w:rsidRPr="00232F74" w:rsidRDefault="00923964" w:rsidP="00232F74">
      <w:pPr>
        <w:pStyle w:val="Odlomakpopisa"/>
        <w:numPr>
          <w:ilvl w:val="0"/>
          <w:numId w:val="11"/>
        </w:numPr>
        <w:spacing w:after="0" w:line="240" w:lineRule="auto"/>
        <w:ind w:hanging="294"/>
        <w:jc w:val="both"/>
        <w:rPr>
          <w:rFonts w:eastAsiaTheme="minorHAnsi" w:cs="Tahoma"/>
          <w:shd w:val="clear" w:color="auto" w:fill="FFFFFF"/>
          <w:lang w:eastAsia="en-US"/>
        </w:rPr>
      </w:pPr>
      <w:r w:rsidRPr="008D4AE2">
        <w:rPr>
          <w:rFonts w:eastAsiaTheme="minorHAnsi" w:cs="Tahoma"/>
          <w:shd w:val="clear" w:color="auto" w:fill="FFFFFF"/>
          <w:lang w:eastAsia="en-US"/>
        </w:rPr>
        <w:t xml:space="preserve">Studenti koji </w:t>
      </w:r>
      <w:r>
        <w:rPr>
          <w:rFonts w:eastAsiaTheme="minorHAnsi" w:cs="Tahoma"/>
          <w:shd w:val="clear" w:color="auto" w:fill="FFFFFF"/>
          <w:lang w:eastAsia="en-US"/>
        </w:rPr>
        <w:t>izvrsno</w:t>
      </w:r>
      <w:r w:rsidRPr="008D4AE2">
        <w:rPr>
          <w:rFonts w:eastAsiaTheme="minorHAnsi" w:cs="Tahoma"/>
          <w:shd w:val="clear" w:color="auto" w:fill="FFFFFF"/>
          <w:lang w:eastAsia="en-US"/>
        </w:rPr>
        <w:t xml:space="preserve"> znaju </w:t>
      </w:r>
      <w:r>
        <w:rPr>
          <w:rFonts w:eastAsiaTheme="minorHAnsi" w:cs="Tahoma"/>
          <w:shd w:val="clear" w:color="auto" w:fill="FFFFFF"/>
          <w:lang w:eastAsia="en-US"/>
        </w:rPr>
        <w:t>hrvatski</w:t>
      </w:r>
      <w:r w:rsidRPr="008D4AE2">
        <w:rPr>
          <w:rFonts w:eastAsiaTheme="minorHAnsi" w:cs="Tahoma"/>
          <w:shd w:val="clear" w:color="auto" w:fill="FFFFFF"/>
          <w:lang w:eastAsia="en-US"/>
        </w:rPr>
        <w:t xml:space="preserve"> jezik u govoru i pismu</w:t>
      </w:r>
    </w:p>
    <w:p w14:paraId="798CBB8B" w14:textId="74DB55C9" w:rsidR="0098791F" w:rsidRPr="008D4AE2" w:rsidRDefault="00EC2762" w:rsidP="008D4AE2">
      <w:pPr>
        <w:pStyle w:val="Odlomakpopisa"/>
        <w:numPr>
          <w:ilvl w:val="0"/>
          <w:numId w:val="11"/>
        </w:numPr>
        <w:spacing w:after="0" w:line="240" w:lineRule="auto"/>
        <w:ind w:hanging="294"/>
        <w:jc w:val="both"/>
        <w:rPr>
          <w:rFonts w:eastAsiaTheme="minorHAnsi" w:cs="Tahoma"/>
          <w:shd w:val="clear" w:color="auto" w:fill="FFFFFF"/>
          <w:lang w:eastAsia="en-US"/>
        </w:rPr>
      </w:pPr>
      <w:r w:rsidRPr="008D4AE2">
        <w:rPr>
          <w:rFonts w:eastAsiaTheme="minorHAnsi" w:cs="Tahoma"/>
          <w:shd w:val="clear" w:color="auto" w:fill="FFFFFF"/>
          <w:lang w:eastAsia="en-US"/>
        </w:rPr>
        <w:t xml:space="preserve">Studenti koji </w:t>
      </w:r>
      <w:r w:rsidR="00923964">
        <w:rPr>
          <w:rFonts w:eastAsiaTheme="minorHAnsi" w:cs="Tahoma"/>
          <w:shd w:val="clear" w:color="auto" w:fill="FFFFFF"/>
          <w:lang w:eastAsia="en-US"/>
        </w:rPr>
        <w:t>izvrsno</w:t>
      </w:r>
      <w:r w:rsidR="00923964" w:rsidRPr="008D4AE2">
        <w:rPr>
          <w:rFonts w:eastAsiaTheme="minorHAnsi" w:cs="Tahoma"/>
          <w:shd w:val="clear" w:color="auto" w:fill="FFFFFF"/>
          <w:lang w:eastAsia="en-US"/>
        </w:rPr>
        <w:t xml:space="preserve"> </w:t>
      </w:r>
      <w:r w:rsidRPr="008D4AE2">
        <w:rPr>
          <w:rFonts w:eastAsiaTheme="minorHAnsi" w:cs="Tahoma"/>
          <w:shd w:val="clear" w:color="auto" w:fill="FFFFFF"/>
          <w:lang w:eastAsia="en-US"/>
        </w:rPr>
        <w:t>znaju engleski jezik u govoru i pismu</w:t>
      </w:r>
    </w:p>
    <w:p w14:paraId="2703CCFE" w14:textId="77777777" w:rsidR="0098791F" w:rsidRDefault="0098791F">
      <w:pPr>
        <w:spacing w:after="0" w:line="240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</w:p>
    <w:p w14:paraId="57DBEBBD" w14:textId="77777777" w:rsidR="007515D8" w:rsidRDefault="007515D8">
      <w:pPr>
        <w:spacing w:after="0" w:line="240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</w:p>
    <w:p w14:paraId="548A3607" w14:textId="20C118E6" w:rsidR="00242796" w:rsidRDefault="00EC2762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Što HBOR nudi stipendistima?</w:t>
      </w:r>
    </w:p>
    <w:p w14:paraId="2AE4E9B3" w14:textId="77777777" w:rsidR="00242796" w:rsidRDefault="0024279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41EA2921" w14:textId="18E2E27E" w:rsidR="0098791F" w:rsidRPr="003C37C9" w:rsidRDefault="00EC2762" w:rsidP="008D4AE2">
      <w:pPr>
        <w:pStyle w:val="Odlomakpopisa"/>
        <w:numPr>
          <w:ilvl w:val="0"/>
          <w:numId w:val="11"/>
        </w:numPr>
        <w:spacing w:after="0" w:line="240" w:lineRule="auto"/>
        <w:ind w:hanging="294"/>
        <w:jc w:val="both"/>
        <w:rPr>
          <w:rFonts w:eastAsiaTheme="minorHAnsi" w:cs="Tahoma"/>
          <w:shd w:val="clear" w:color="auto" w:fill="FFFFFF"/>
          <w:lang w:eastAsia="en-US"/>
        </w:rPr>
      </w:pPr>
      <w:r w:rsidRPr="003C37C9">
        <w:rPr>
          <w:rFonts w:eastAsiaTheme="minorHAnsi" w:cs="Tahoma"/>
          <w:shd w:val="clear" w:color="auto" w:fill="FFFFFF"/>
          <w:lang w:eastAsia="en-US"/>
        </w:rPr>
        <w:t>Stipendiju od</w:t>
      </w:r>
      <w:r w:rsidR="00007AD0" w:rsidRPr="003C37C9">
        <w:rPr>
          <w:rFonts w:eastAsiaTheme="minorHAnsi" w:cs="Tahoma"/>
          <w:shd w:val="clear" w:color="auto" w:fill="FFFFFF"/>
          <w:lang w:eastAsia="en-US"/>
        </w:rPr>
        <w:t xml:space="preserve"> </w:t>
      </w:r>
      <w:r w:rsidR="007E2D41" w:rsidRPr="003C37C9">
        <w:rPr>
          <w:rFonts w:eastAsiaTheme="minorHAnsi" w:cs="Tahoma"/>
          <w:shd w:val="clear" w:color="auto" w:fill="FFFFFF"/>
          <w:lang w:eastAsia="en-US"/>
        </w:rPr>
        <w:t>najmanje</w:t>
      </w:r>
      <w:r w:rsidR="00007AD0" w:rsidRPr="003C37C9">
        <w:rPr>
          <w:rFonts w:eastAsiaTheme="minorHAnsi" w:cs="Tahoma"/>
          <w:shd w:val="clear" w:color="auto" w:fill="FFFFFF"/>
          <w:lang w:eastAsia="en-US"/>
        </w:rPr>
        <w:t xml:space="preserve"> </w:t>
      </w:r>
      <w:r w:rsidR="00AE28DE" w:rsidRPr="002E36F1">
        <w:rPr>
          <w:rFonts w:eastAsiaTheme="minorHAnsi" w:cs="Tahoma"/>
          <w:b/>
          <w:shd w:val="clear" w:color="auto" w:fill="FFFFFF"/>
          <w:lang w:eastAsia="en-US"/>
        </w:rPr>
        <w:t>292,00 EUR</w:t>
      </w:r>
      <w:r w:rsidR="0041280A" w:rsidRPr="002E36F1">
        <w:rPr>
          <w:rFonts w:eastAsiaTheme="minorHAnsi" w:cs="Tahoma"/>
          <w:shd w:val="clear" w:color="auto" w:fill="FFFFFF"/>
          <w:lang w:eastAsia="en-US"/>
        </w:rPr>
        <w:t xml:space="preserve"> do najviše </w:t>
      </w:r>
      <w:r w:rsidR="002E36F1" w:rsidRPr="002E36F1">
        <w:rPr>
          <w:rFonts w:eastAsiaTheme="minorHAnsi" w:cs="Tahoma"/>
          <w:b/>
          <w:shd w:val="clear" w:color="auto" w:fill="FFFFFF"/>
          <w:lang w:eastAsia="en-US"/>
        </w:rPr>
        <w:t>465</w:t>
      </w:r>
      <w:r w:rsidR="0041280A" w:rsidRPr="002E36F1">
        <w:rPr>
          <w:rFonts w:eastAsiaTheme="minorHAnsi" w:cs="Tahoma"/>
          <w:b/>
          <w:shd w:val="clear" w:color="auto" w:fill="FFFFFF"/>
          <w:lang w:eastAsia="en-US"/>
        </w:rPr>
        <w:t xml:space="preserve">,00 </w:t>
      </w:r>
      <w:r w:rsidR="00AE28DE" w:rsidRPr="002E36F1">
        <w:rPr>
          <w:rFonts w:eastAsiaTheme="minorHAnsi" w:cs="Tahoma"/>
          <w:b/>
          <w:shd w:val="clear" w:color="auto" w:fill="FFFFFF"/>
          <w:lang w:eastAsia="en-US"/>
        </w:rPr>
        <w:t>EUR</w:t>
      </w:r>
      <w:r w:rsidR="001E76F3" w:rsidRPr="002E36F1">
        <w:rPr>
          <w:rFonts w:eastAsiaTheme="minorHAnsi" w:cs="Tahoma"/>
          <w:shd w:val="clear" w:color="auto" w:fill="FFFFFF"/>
          <w:lang w:eastAsia="en-US"/>
        </w:rPr>
        <w:t xml:space="preserve"> </w:t>
      </w:r>
      <w:r w:rsidRPr="002E36F1">
        <w:rPr>
          <w:rFonts w:eastAsiaTheme="minorHAnsi" w:cs="Tahoma"/>
          <w:shd w:val="clear" w:color="auto" w:fill="FFFFFF"/>
          <w:lang w:eastAsia="en-US"/>
        </w:rPr>
        <w:t>neto mjesečno</w:t>
      </w:r>
      <w:r w:rsidRPr="003C37C9">
        <w:rPr>
          <w:rFonts w:eastAsiaTheme="minorHAnsi" w:cs="Tahoma"/>
          <w:shd w:val="clear" w:color="auto" w:fill="FFFFFF"/>
          <w:lang w:eastAsia="en-US"/>
        </w:rPr>
        <w:t xml:space="preserve"> </w:t>
      </w:r>
      <w:r w:rsidR="00DC0F43">
        <w:rPr>
          <w:rFonts w:eastAsiaTheme="minorHAnsi" w:cs="Tahoma"/>
          <w:shd w:val="clear" w:color="auto" w:fill="FFFFFF"/>
          <w:lang w:eastAsia="en-US"/>
        </w:rPr>
        <w:t xml:space="preserve">koja će se isplaćivati tijekom </w:t>
      </w:r>
      <w:r w:rsidRPr="003C37C9">
        <w:rPr>
          <w:rFonts w:eastAsiaTheme="minorHAnsi" w:cs="Tahoma"/>
          <w:shd w:val="clear" w:color="auto" w:fill="FFFFFF"/>
          <w:lang w:eastAsia="en-US"/>
        </w:rPr>
        <w:t>12 mjeseci</w:t>
      </w:r>
      <w:r w:rsidR="004B184D">
        <w:rPr>
          <w:rFonts w:eastAsiaTheme="minorHAnsi" w:cs="Tahoma"/>
          <w:shd w:val="clear" w:color="auto" w:fill="FFFFFF"/>
          <w:lang w:eastAsia="en-US"/>
        </w:rPr>
        <w:t>, a u trajanju od jedne do tri akademske godine</w:t>
      </w:r>
      <w:r w:rsidR="000555CB">
        <w:rPr>
          <w:rFonts w:eastAsiaTheme="minorHAnsi" w:cs="Tahoma"/>
          <w:shd w:val="clear" w:color="auto" w:fill="FFFFFF"/>
          <w:lang w:eastAsia="en-US"/>
        </w:rPr>
        <w:t xml:space="preserve"> </w:t>
      </w:r>
    </w:p>
    <w:p w14:paraId="4F38BACB" w14:textId="77777777" w:rsidR="0098791F" w:rsidRPr="003C37C9" w:rsidRDefault="007E2D41" w:rsidP="008D4AE2">
      <w:pPr>
        <w:pStyle w:val="Odlomakpopisa"/>
        <w:numPr>
          <w:ilvl w:val="0"/>
          <w:numId w:val="11"/>
        </w:numPr>
        <w:spacing w:after="0" w:line="240" w:lineRule="auto"/>
        <w:ind w:hanging="294"/>
        <w:jc w:val="both"/>
        <w:rPr>
          <w:rFonts w:eastAsiaTheme="minorHAnsi" w:cs="Tahoma"/>
          <w:shd w:val="clear" w:color="auto" w:fill="FFFFFF"/>
          <w:lang w:eastAsia="en-US"/>
        </w:rPr>
      </w:pPr>
      <w:r w:rsidRPr="003C37C9">
        <w:rPr>
          <w:rFonts w:eastAsiaTheme="minorHAnsi" w:cs="Tahoma"/>
          <w:shd w:val="clear" w:color="auto" w:fill="FFFFFF"/>
          <w:lang w:eastAsia="en-US"/>
        </w:rPr>
        <w:t>Obavljanje stručne prakse</w:t>
      </w:r>
    </w:p>
    <w:p w14:paraId="4E62D57D" w14:textId="77777777" w:rsidR="0098791F" w:rsidRPr="008D4AE2" w:rsidRDefault="00EC2762" w:rsidP="008D4AE2">
      <w:pPr>
        <w:pStyle w:val="Odlomakpopisa"/>
        <w:numPr>
          <w:ilvl w:val="0"/>
          <w:numId w:val="11"/>
        </w:numPr>
        <w:spacing w:after="0" w:line="240" w:lineRule="auto"/>
        <w:ind w:hanging="294"/>
        <w:jc w:val="both"/>
        <w:rPr>
          <w:rFonts w:eastAsiaTheme="minorHAnsi" w:cs="Tahoma"/>
          <w:shd w:val="clear" w:color="auto" w:fill="FFFFFF"/>
          <w:lang w:eastAsia="en-US"/>
        </w:rPr>
      </w:pPr>
      <w:r w:rsidRPr="008D4AE2">
        <w:rPr>
          <w:rFonts w:eastAsiaTheme="minorHAnsi" w:cs="Tahoma"/>
          <w:shd w:val="clear" w:color="auto" w:fill="FFFFFF"/>
          <w:lang w:eastAsia="en-US"/>
        </w:rPr>
        <w:lastRenderedPageBreak/>
        <w:t>Pružanje pomoći oko izbora i izrade diplomskog rada</w:t>
      </w:r>
    </w:p>
    <w:p w14:paraId="40A4EAC9" w14:textId="487CFE51" w:rsidR="0098791F" w:rsidRPr="008D4AE2" w:rsidRDefault="007515D8" w:rsidP="008D4AE2">
      <w:pPr>
        <w:pStyle w:val="Odlomakpopisa"/>
        <w:numPr>
          <w:ilvl w:val="0"/>
          <w:numId w:val="11"/>
        </w:numPr>
        <w:spacing w:after="0" w:line="240" w:lineRule="auto"/>
        <w:ind w:hanging="294"/>
        <w:jc w:val="both"/>
        <w:rPr>
          <w:rFonts w:eastAsiaTheme="minorHAnsi" w:cs="Tahoma"/>
          <w:shd w:val="clear" w:color="auto" w:fill="FFFFFF"/>
          <w:lang w:eastAsia="en-US"/>
        </w:rPr>
      </w:pPr>
      <w:r>
        <w:rPr>
          <w:rFonts w:eastAsiaTheme="minorHAnsi" w:cs="Tahoma"/>
          <w:shd w:val="clear" w:color="auto" w:fill="FFFFFF"/>
          <w:lang w:eastAsia="en-US"/>
        </w:rPr>
        <w:t>U</w:t>
      </w:r>
      <w:r w:rsidR="00EC2762" w:rsidRPr="008D4AE2">
        <w:rPr>
          <w:rFonts w:eastAsiaTheme="minorHAnsi" w:cs="Tahoma"/>
          <w:shd w:val="clear" w:color="auto" w:fill="FFFFFF"/>
          <w:lang w:eastAsia="en-US"/>
        </w:rPr>
        <w:t>čenje u okviru edukacijskog</w:t>
      </w:r>
      <w:r w:rsidR="000E6C64">
        <w:rPr>
          <w:rFonts w:eastAsiaTheme="minorHAnsi" w:cs="Tahoma"/>
          <w:shd w:val="clear" w:color="auto" w:fill="FFFFFF"/>
          <w:lang w:eastAsia="en-US"/>
        </w:rPr>
        <w:t>a</w:t>
      </w:r>
      <w:r w:rsidR="00EC2762" w:rsidRPr="008D4AE2">
        <w:rPr>
          <w:rFonts w:eastAsiaTheme="minorHAnsi" w:cs="Tahoma"/>
          <w:shd w:val="clear" w:color="auto" w:fill="FFFFFF"/>
          <w:lang w:eastAsia="en-US"/>
        </w:rPr>
        <w:t xml:space="preserve"> i mentorskog programa, kreiranog</w:t>
      </w:r>
      <w:r w:rsidR="000E6C64">
        <w:rPr>
          <w:rFonts w:eastAsiaTheme="minorHAnsi" w:cs="Tahoma"/>
          <w:shd w:val="clear" w:color="auto" w:fill="FFFFFF"/>
          <w:lang w:eastAsia="en-US"/>
        </w:rPr>
        <w:t>a</w:t>
      </w:r>
      <w:r w:rsidR="00EC2762" w:rsidRPr="008D4AE2">
        <w:rPr>
          <w:rFonts w:eastAsiaTheme="minorHAnsi" w:cs="Tahoma"/>
          <w:shd w:val="clear" w:color="auto" w:fill="FFFFFF"/>
          <w:lang w:eastAsia="en-US"/>
        </w:rPr>
        <w:t xml:space="preserve"> za stipendiste</w:t>
      </w:r>
    </w:p>
    <w:p w14:paraId="11CFFAB6" w14:textId="731CE162" w:rsidR="0098791F" w:rsidRPr="008D4AE2" w:rsidRDefault="00EC2762" w:rsidP="008D4AE2">
      <w:pPr>
        <w:pStyle w:val="Odlomakpopisa"/>
        <w:numPr>
          <w:ilvl w:val="0"/>
          <w:numId w:val="11"/>
        </w:numPr>
        <w:spacing w:after="0" w:line="240" w:lineRule="auto"/>
        <w:ind w:hanging="294"/>
        <w:jc w:val="both"/>
        <w:rPr>
          <w:rFonts w:eastAsiaTheme="minorHAnsi" w:cs="Tahoma"/>
          <w:shd w:val="clear" w:color="auto" w:fill="FFFFFF"/>
          <w:lang w:eastAsia="en-US"/>
        </w:rPr>
      </w:pPr>
      <w:r w:rsidRPr="008D4AE2">
        <w:rPr>
          <w:rFonts w:eastAsiaTheme="minorHAnsi" w:cs="Tahoma"/>
          <w:shd w:val="clear" w:color="auto" w:fill="FFFFFF"/>
          <w:lang w:eastAsia="en-US"/>
        </w:rPr>
        <w:t xml:space="preserve">Posao odmah po završetku fakulteta </w:t>
      </w:r>
      <w:r w:rsidR="002F55AB">
        <w:rPr>
          <w:rFonts w:eastAsiaTheme="minorHAnsi" w:cs="Tahoma"/>
          <w:shd w:val="clear" w:color="auto" w:fill="FFFFFF"/>
          <w:lang w:eastAsia="en-US"/>
        </w:rPr>
        <w:t xml:space="preserve">u </w:t>
      </w:r>
      <w:r w:rsidR="00321691">
        <w:rPr>
          <w:rFonts w:eastAsiaTheme="minorHAnsi" w:cs="Tahoma"/>
          <w:shd w:val="clear" w:color="auto" w:fill="FFFFFF"/>
          <w:lang w:eastAsia="en-US"/>
        </w:rPr>
        <w:t>HBOR-u</w:t>
      </w:r>
      <w:r w:rsidR="00D86288">
        <w:rPr>
          <w:rFonts w:eastAsiaTheme="minorHAnsi" w:cs="Tahoma"/>
          <w:shd w:val="clear" w:color="auto" w:fill="FFFFFF"/>
          <w:lang w:eastAsia="en-US"/>
        </w:rPr>
        <w:t xml:space="preserve"> u </w:t>
      </w:r>
      <w:r w:rsidR="002F55AB">
        <w:rPr>
          <w:rFonts w:eastAsiaTheme="minorHAnsi" w:cs="Tahoma"/>
          <w:shd w:val="clear" w:color="auto" w:fill="FFFFFF"/>
          <w:lang w:eastAsia="en-US"/>
        </w:rPr>
        <w:t>Zagrebu</w:t>
      </w:r>
      <w:r w:rsidR="00D86288">
        <w:rPr>
          <w:rFonts w:eastAsiaTheme="minorHAnsi" w:cs="Tahoma"/>
          <w:shd w:val="clear" w:color="auto" w:fill="FFFFFF"/>
          <w:lang w:eastAsia="en-US"/>
        </w:rPr>
        <w:t>,</w:t>
      </w:r>
      <w:r w:rsidR="002F55AB">
        <w:rPr>
          <w:rFonts w:eastAsiaTheme="minorHAnsi" w:cs="Tahoma"/>
          <w:shd w:val="clear" w:color="auto" w:fill="FFFFFF"/>
          <w:lang w:eastAsia="en-US"/>
        </w:rPr>
        <w:t xml:space="preserve"> </w:t>
      </w:r>
      <w:r w:rsidRPr="008D4AE2">
        <w:rPr>
          <w:rFonts w:eastAsiaTheme="minorHAnsi" w:cs="Tahoma"/>
          <w:shd w:val="clear" w:color="auto" w:fill="FFFFFF"/>
          <w:lang w:eastAsia="en-US"/>
        </w:rPr>
        <w:t>u Sektoru informacijskih tehnologija, na jednom od radnih mjesta</w:t>
      </w:r>
      <w:r w:rsidR="00921E06">
        <w:rPr>
          <w:rFonts w:eastAsiaTheme="minorHAnsi" w:cs="Tahoma"/>
          <w:shd w:val="clear" w:color="auto" w:fill="FFFFFF"/>
          <w:lang w:eastAsia="en-US"/>
        </w:rPr>
        <w:t xml:space="preserve"> koji obuhvaćaju poslove </w:t>
      </w:r>
      <w:r w:rsidR="00921E06" w:rsidRPr="00921E06">
        <w:rPr>
          <w:rFonts w:eastAsiaTheme="minorHAnsi" w:cs="Tahoma"/>
          <w:shd w:val="clear" w:color="auto" w:fill="FFFFFF"/>
          <w:lang w:eastAsia="en-US"/>
        </w:rPr>
        <w:t xml:space="preserve">koje u IT industriji obavljaju </w:t>
      </w:r>
      <w:r w:rsidR="00921E06" w:rsidRPr="00921E06">
        <w:rPr>
          <w:rFonts w:eastAsiaTheme="minorHAnsi" w:cs="Tahoma"/>
          <w:b/>
          <w:bCs/>
          <w:shd w:val="clear" w:color="auto" w:fill="FFFFFF"/>
          <w:lang w:eastAsia="en-US"/>
        </w:rPr>
        <w:t>sistem analitičar</w:t>
      </w:r>
      <w:r w:rsidR="00921E06" w:rsidRPr="00921E06">
        <w:rPr>
          <w:rFonts w:eastAsiaTheme="minorHAnsi" w:cs="Tahoma"/>
          <w:shd w:val="clear" w:color="auto" w:fill="FFFFFF"/>
          <w:lang w:eastAsia="en-US"/>
        </w:rPr>
        <w:t xml:space="preserve"> ili </w:t>
      </w:r>
      <w:r w:rsidR="00921E06" w:rsidRPr="00921E06">
        <w:rPr>
          <w:rFonts w:eastAsiaTheme="minorHAnsi" w:cs="Tahoma"/>
          <w:b/>
          <w:bCs/>
          <w:shd w:val="clear" w:color="auto" w:fill="FFFFFF"/>
          <w:lang w:eastAsia="en-US"/>
        </w:rPr>
        <w:t>sistem administrator</w:t>
      </w:r>
      <w:r w:rsidR="00921E06" w:rsidRPr="00921E06">
        <w:rPr>
          <w:rFonts w:eastAsiaTheme="minorHAnsi" w:cs="Tahoma"/>
          <w:shd w:val="clear" w:color="auto" w:fill="FFFFFF"/>
          <w:lang w:eastAsia="en-US"/>
        </w:rPr>
        <w:t xml:space="preserve"> ili </w:t>
      </w:r>
      <w:r w:rsidR="00921E06" w:rsidRPr="00921E06">
        <w:rPr>
          <w:rFonts w:eastAsiaTheme="minorHAnsi" w:cs="Tahoma"/>
          <w:b/>
          <w:bCs/>
          <w:shd w:val="clear" w:color="auto" w:fill="FFFFFF"/>
          <w:lang w:eastAsia="en-US"/>
        </w:rPr>
        <w:t>projektant programer poslovnih aplikacija</w:t>
      </w:r>
    </w:p>
    <w:p w14:paraId="720281C5" w14:textId="77777777" w:rsidR="00232F74" w:rsidRDefault="00232F74" w:rsidP="00D54B43">
      <w:pPr>
        <w:pStyle w:val="Odlomakpopisa"/>
        <w:spacing w:after="0" w:line="240" w:lineRule="auto"/>
        <w:jc w:val="both"/>
        <w:rPr>
          <w:rFonts w:eastAsiaTheme="minorHAnsi" w:cs="Tahoma"/>
          <w:shd w:val="clear" w:color="auto" w:fill="FFFFFF"/>
          <w:lang w:eastAsia="en-US"/>
        </w:rPr>
      </w:pPr>
    </w:p>
    <w:p w14:paraId="229FF5C1" w14:textId="77777777" w:rsidR="00695574" w:rsidRDefault="00695574" w:rsidP="00D54B43">
      <w:pPr>
        <w:pStyle w:val="Odlomakpopisa"/>
        <w:spacing w:after="0" w:line="240" w:lineRule="auto"/>
        <w:jc w:val="both"/>
        <w:rPr>
          <w:rFonts w:eastAsiaTheme="minorHAnsi" w:cs="Tahoma"/>
          <w:shd w:val="clear" w:color="auto" w:fill="FFFFFF"/>
          <w:lang w:eastAsia="en-US"/>
        </w:rPr>
      </w:pPr>
    </w:p>
    <w:p w14:paraId="72D1DBD9" w14:textId="6F0B6148" w:rsidR="0098791F" w:rsidRPr="008D4AE2" w:rsidRDefault="00EC2762" w:rsidP="00D54B43">
      <w:pPr>
        <w:pStyle w:val="Odlomakpopisa"/>
        <w:spacing w:after="0" w:line="240" w:lineRule="auto"/>
        <w:jc w:val="both"/>
        <w:rPr>
          <w:rFonts w:eastAsiaTheme="minorHAnsi" w:cs="Tahoma"/>
          <w:shd w:val="clear" w:color="auto" w:fill="FFFFFF"/>
          <w:lang w:eastAsia="en-US"/>
        </w:rPr>
      </w:pPr>
      <w:r w:rsidRPr="008D4AE2">
        <w:rPr>
          <w:rFonts w:eastAsiaTheme="minorHAnsi" w:cs="Tahoma"/>
          <w:shd w:val="clear" w:color="auto" w:fill="FFFFFF"/>
          <w:lang w:eastAsia="en-US"/>
        </w:rPr>
        <w:t>Rad u HBOR-u omogućuje:</w:t>
      </w:r>
    </w:p>
    <w:p w14:paraId="77EC1BD3" w14:textId="535CFD4D" w:rsidR="008D4AE2" w:rsidRDefault="00AF006D" w:rsidP="008D4AE2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R</w:t>
      </w:r>
      <w:r w:rsidR="00EC2762">
        <w:rPr>
          <w:rFonts w:ascii="Calibri" w:eastAsia="Calibri" w:hAnsi="Calibri" w:cs="Calibri"/>
          <w:shd w:val="clear" w:color="auto" w:fill="FFFFFF"/>
        </w:rPr>
        <w:t>ad u poticajnom</w:t>
      </w:r>
      <w:r w:rsidR="000E6C64">
        <w:rPr>
          <w:rFonts w:ascii="Calibri" w:eastAsia="Calibri" w:hAnsi="Calibri" w:cs="Calibri"/>
          <w:shd w:val="clear" w:color="auto" w:fill="FFFFFF"/>
        </w:rPr>
        <w:t>e</w:t>
      </w:r>
      <w:r w:rsidR="00EC2762">
        <w:rPr>
          <w:rFonts w:ascii="Calibri" w:eastAsia="Calibri" w:hAnsi="Calibri" w:cs="Calibri"/>
          <w:shd w:val="clear" w:color="auto" w:fill="FFFFFF"/>
        </w:rPr>
        <w:t xml:space="preserve"> i dinamičnom radnom okruženju</w:t>
      </w:r>
    </w:p>
    <w:p w14:paraId="37F46191" w14:textId="65E1351B" w:rsidR="00550F53" w:rsidRPr="008D4AE2" w:rsidRDefault="00AF006D" w:rsidP="008D4AE2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R</w:t>
      </w:r>
      <w:r w:rsidR="00550F53" w:rsidRPr="008D4AE2">
        <w:rPr>
          <w:rFonts w:ascii="Calibri" w:eastAsia="Calibri" w:hAnsi="Calibri" w:cs="Calibri"/>
          <w:shd w:val="clear" w:color="auto" w:fill="FFFFFF"/>
        </w:rPr>
        <w:t>ad na modernim platformama (</w:t>
      </w:r>
      <w:proofErr w:type="spellStart"/>
      <w:r w:rsidR="00FE2223">
        <w:rPr>
          <w:rFonts w:ascii="Calibri" w:eastAsia="Calibri" w:hAnsi="Calibri" w:cs="Calibri"/>
          <w:shd w:val="clear" w:color="auto" w:fill="FFFFFF"/>
        </w:rPr>
        <w:t>Kubernets</w:t>
      </w:r>
      <w:proofErr w:type="spellEnd"/>
      <w:r w:rsidR="00FE2223"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 w:rsidR="00FE2223">
        <w:rPr>
          <w:rFonts w:ascii="Calibri" w:eastAsia="Calibri" w:hAnsi="Calibri" w:cs="Calibri"/>
          <w:shd w:val="clear" w:color="auto" w:fill="FFFFFF"/>
        </w:rPr>
        <w:t>Docker</w:t>
      </w:r>
      <w:proofErr w:type="spellEnd"/>
      <w:r w:rsidR="00FE2223"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 w:rsidR="00550F53" w:rsidRPr="008D4AE2">
        <w:rPr>
          <w:rFonts w:ascii="Calibri" w:eastAsia="Calibri" w:hAnsi="Calibri" w:cs="Calibri"/>
          <w:shd w:val="clear" w:color="auto" w:fill="FFFFFF"/>
        </w:rPr>
        <w:t>IaaS</w:t>
      </w:r>
      <w:proofErr w:type="spellEnd"/>
      <w:r w:rsidR="00550F53" w:rsidRPr="008D4AE2"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 w:rsidR="00550F53" w:rsidRPr="008D4AE2">
        <w:rPr>
          <w:rFonts w:ascii="Calibri" w:eastAsia="Calibri" w:hAnsi="Calibri" w:cs="Calibri"/>
          <w:shd w:val="clear" w:color="auto" w:fill="FFFFFF"/>
        </w:rPr>
        <w:t>SaaS</w:t>
      </w:r>
      <w:proofErr w:type="spellEnd"/>
      <w:r w:rsidR="00550F53" w:rsidRPr="008D4AE2">
        <w:rPr>
          <w:rFonts w:ascii="Calibri" w:eastAsia="Calibri" w:hAnsi="Calibri" w:cs="Calibri"/>
          <w:shd w:val="clear" w:color="auto" w:fill="FFFFFF"/>
        </w:rPr>
        <w:t>, O365, DWH, SOA, Azure, BPM</w:t>
      </w:r>
      <w:r w:rsidR="007515D8">
        <w:rPr>
          <w:rFonts w:ascii="Calibri" w:eastAsia="Calibri" w:hAnsi="Calibri" w:cs="Calibri"/>
          <w:shd w:val="clear" w:color="auto" w:fill="FFFFFF"/>
        </w:rPr>
        <w:t xml:space="preserve"> i dr.</w:t>
      </w:r>
      <w:r w:rsidR="00550F53" w:rsidRPr="008D4AE2">
        <w:rPr>
          <w:rFonts w:ascii="Calibri" w:eastAsia="Calibri" w:hAnsi="Calibri" w:cs="Calibri"/>
          <w:shd w:val="clear" w:color="auto" w:fill="FFFFFF"/>
        </w:rPr>
        <w:t>)</w:t>
      </w:r>
    </w:p>
    <w:p w14:paraId="354FD184" w14:textId="60249637" w:rsidR="00550F53" w:rsidRDefault="00AF006D" w:rsidP="008D4AE2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R</w:t>
      </w:r>
      <w:r w:rsidR="00550F53" w:rsidRPr="00550F53">
        <w:rPr>
          <w:rFonts w:ascii="Calibri" w:eastAsia="Calibri" w:hAnsi="Calibri" w:cs="Calibri"/>
          <w:shd w:val="clear" w:color="auto" w:fill="FFFFFF"/>
        </w:rPr>
        <w:t>ad s najnovijim tehnologijama (</w:t>
      </w:r>
      <w:proofErr w:type="spellStart"/>
      <w:r w:rsidR="00550F53" w:rsidRPr="00550F53">
        <w:rPr>
          <w:rFonts w:ascii="Calibri" w:eastAsia="Calibri" w:hAnsi="Calibri" w:cs="Calibri"/>
          <w:shd w:val="clear" w:color="auto" w:fill="FFFFFF"/>
        </w:rPr>
        <w:t>Spring</w:t>
      </w:r>
      <w:proofErr w:type="spellEnd"/>
      <w:r w:rsidR="00550F53" w:rsidRPr="00550F53"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 w:rsidR="00550F53" w:rsidRPr="00550F53">
        <w:rPr>
          <w:rFonts w:ascii="Calibri" w:eastAsia="Calibri" w:hAnsi="Calibri" w:cs="Calibri"/>
          <w:shd w:val="clear" w:color="auto" w:fill="FFFFFF"/>
        </w:rPr>
        <w:t>Hibernate</w:t>
      </w:r>
      <w:proofErr w:type="spellEnd"/>
      <w:r w:rsidR="00550F53" w:rsidRPr="00550F53"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 w:rsidR="00550F53" w:rsidRPr="00550F53">
        <w:rPr>
          <w:rFonts w:ascii="Calibri" w:eastAsia="Calibri" w:hAnsi="Calibri" w:cs="Calibri"/>
          <w:shd w:val="clear" w:color="auto" w:fill="FFFFFF"/>
        </w:rPr>
        <w:t>Angular</w:t>
      </w:r>
      <w:proofErr w:type="spellEnd"/>
      <w:r w:rsidR="00550F53" w:rsidRPr="00550F53"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 w:rsidR="00FE2223">
        <w:rPr>
          <w:rFonts w:ascii="Calibri" w:eastAsia="Calibri" w:hAnsi="Calibri" w:cs="Calibri"/>
          <w:shd w:val="clear" w:color="auto" w:fill="FFFFFF"/>
        </w:rPr>
        <w:t>PrimeNG</w:t>
      </w:r>
      <w:proofErr w:type="spellEnd"/>
      <w:r w:rsidR="00FE2223"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 w:rsidR="00550F53" w:rsidRPr="00550F53">
        <w:rPr>
          <w:rFonts w:ascii="Calibri" w:eastAsia="Calibri" w:hAnsi="Calibri" w:cs="Calibri"/>
          <w:shd w:val="clear" w:color="auto" w:fill="FFFFFF"/>
        </w:rPr>
        <w:t>Vaadin</w:t>
      </w:r>
      <w:proofErr w:type="spellEnd"/>
      <w:r w:rsidR="00550F53" w:rsidRPr="00550F53">
        <w:rPr>
          <w:rFonts w:ascii="Calibri" w:eastAsia="Calibri" w:hAnsi="Calibri" w:cs="Calibri"/>
          <w:shd w:val="clear" w:color="auto" w:fill="FFFFFF"/>
        </w:rPr>
        <w:t>, Node.js, Power</w:t>
      </w:r>
      <w:r w:rsidR="007515D8">
        <w:rPr>
          <w:shd w:val="clear" w:color="auto" w:fill="FFFFFF"/>
        </w:rPr>
        <w:t xml:space="preserve"> B</w:t>
      </w:r>
      <w:r w:rsidR="00FE2223">
        <w:rPr>
          <w:shd w:val="clear" w:color="auto" w:fill="FFFFFF"/>
        </w:rPr>
        <w:t>I</w:t>
      </w:r>
      <w:r w:rsidR="007515D8">
        <w:rPr>
          <w:shd w:val="clear" w:color="auto" w:fill="FFFFFF"/>
        </w:rPr>
        <w:t xml:space="preserve"> i dr.</w:t>
      </w:r>
      <w:r w:rsidR="00550F53">
        <w:rPr>
          <w:shd w:val="clear" w:color="auto" w:fill="FFFFFF"/>
        </w:rPr>
        <w:t>)</w:t>
      </w:r>
    </w:p>
    <w:p w14:paraId="76A3B37D" w14:textId="090E30BB" w:rsidR="00FE2223" w:rsidRDefault="00FE2223" w:rsidP="008D4AE2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shd w:val="clear" w:color="auto" w:fill="FFFFFF"/>
        </w:rPr>
      </w:pPr>
      <w:r>
        <w:rPr>
          <w:shd w:val="clear" w:color="auto" w:fill="FFFFFF"/>
        </w:rPr>
        <w:t>Rad s najsuvremenijim alatima (</w:t>
      </w:r>
      <w:proofErr w:type="spellStart"/>
      <w:r>
        <w:rPr>
          <w:shd w:val="clear" w:color="auto" w:fill="FFFFFF"/>
        </w:rPr>
        <w:t>Gitlab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Redmine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Selenium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Sizzy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Figma</w:t>
      </w:r>
      <w:proofErr w:type="spellEnd"/>
      <w:r>
        <w:rPr>
          <w:shd w:val="clear" w:color="auto" w:fill="FFFFFF"/>
        </w:rPr>
        <w:t xml:space="preserve"> i dr.)</w:t>
      </w:r>
    </w:p>
    <w:p w14:paraId="41D5DC35" w14:textId="49CBE8D3" w:rsidR="00CA7254" w:rsidRPr="000555CB" w:rsidRDefault="00AF006D" w:rsidP="000555CB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hd w:val="clear" w:color="auto" w:fill="FFFFFF"/>
        </w:rPr>
        <w:t>M</w:t>
      </w:r>
      <w:r w:rsidR="00EC2762" w:rsidRPr="000555CB">
        <w:rPr>
          <w:rFonts w:ascii="Calibri" w:eastAsia="Calibri" w:hAnsi="Calibri" w:cs="Calibri"/>
          <w:shd w:val="clear" w:color="auto" w:fill="FFFFFF"/>
        </w:rPr>
        <w:t>ogućnost daljnjeg</w:t>
      </w:r>
      <w:r w:rsidR="000E6C64">
        <w:rPr>
          <w:rFonts w:ascii="Calibri" w:eastAsia="Calibri" w:hAnsi="Calibri" w:cs="Calibri"/>
          <w:shd w:val="clear" w:color="auto" w:fill="FFFFFF"/>
        </w:rPr>
        <w:t>a</w:t>
      </w:r>
      <w:r w:rsidR="00EC2762" w:rsidRPr="000555CB">
        <w:rPr>
          <w:rFonts w:ascii="Calibri" w:eastAsia="Calibri" w:hAnsi="Calibri" w:cs="Calibri"/>
          <w:shd w:val="clear" w:color="auto" w:fill="FFFFFF"/>
        </w:rPr>
        <w:t xml:space="preserve"> osobnog i profesionalnog razvoja</w:t>
      </w:r>
    </w:p>
    <w:p w14:paraId="39B79633" w14:textId="2043DAB3" w:rsidR="000555CB" w:rsidRDefault="000555CB" w:rsidP="000555CB">
      <w:pPr>
        <w:spacing w:after="0" w:line="240" w:lineRule="auto"/>
        <w:ind w:left="1134"/>
        <w:jc w:val="both"/>
        <w:rPr>
          <w:rFonts w:ascii="Calibri" w:eastAsia="Calibri" w:hAnsi="Calibri" w:cs="Calibri"/>
          <w:b/>
        </w:rPr>
      </w:pPr>
    </w:p>
    <w:p w14:paraId="6629D32D" w14:textId="77777777" w:rsidR="00232F74" w:rsidRPr="000555CB" w:rsidRDefault="00232F74" w:rsidP="000555CB">
      <w:pPr>
        <w:spacing w:after="0" w:line="240" w:lineRule="auto"/>
        <w:ind w:left="1134"/>
        <w:jc w:val="both"/>
        <w:rPr>
          <w:rFonts w:ascii="Calibri" w:eastAsia="Calibri" w:hAnsi="Calibri" w:cs="Calibri"/>
          <w:b/>
        </w:rPr>
      </w:pPr>
    </w:p>
    <w:p w14:paraId="3D9FBC4D" w14:textId="65396337" w:rsidR="000555CB" w:rsidRDefault="00672CF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Koje su obveze </w:t>
      </w:r>
      <w:r w:rsidRPr="0041280A">
        <w:rPr>
          <w:rFonts w:ascii="Calibri" w:eastAsia="Calibri" w:hAnsi="Calibri" w:cs="Calibri"/>
          <w:b/>
        </w:rPr>
        <w:t xml:space="preserve">stipendista? </w:t>
      </w:r>
      <w:r w:rsidR="006B7FBE">
        <w:rPr>
          <w:rFonts w:ascii="Calibri" w:eastAsia="Calibri" w:hAnsi="Calibri" w:cs="Calibri"/>
          <w:b/>
        </w:rPr>
        <w:t>Stipendisti su obvezni:</w:t>
      </w:r>
    </w:p>
    <w:p w14:paraId="65A03089" w14:textId="77777777" w:rsidR="00232F74" w:rsidRPr="0041280A" w:rsidRDefault="00232F7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22A0222" w14:textId="27B1F0DC" w:rsidR="006B7FBE" w:rsidRDefault="00AF006D" w:rsidP="008D4AE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R</w:t>
      </w:r>
      <w:r w:rsidR="00EC2762" w:rsidRPr="0041280A">
        <w:rPr>
          <w:rFonts w:ascii="Calibri" w:eastAsia="Calibri" w:hAnsi="Calibri" w:cs="Calibri"/>
          <w:shd w:val="clear" w:color="auto" w:fill="FFFFFF"/>
        </w:rPr>
        <w:t>edovito izvršavati obveze na fakultetu</w:t>
      </w:r>
    </w:p>
    <w:p w14:paraId="40A085FA" w14:textId="5FCEB21D" w:rsidR="00E50B27" w:rsidRPr="0041280A" w:rsidRDefault="00AF006D" w:rsidP="008D4AE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Z</w:t>
      </w:r>
      <w:r w:rsidR="003C37C9" w:rsidRPr="0041280A">
        <w:rPr>
          <w:rFonts w:ascii="Calibri" w:eastAsia="Calibri" w:hAnsi="Calibri" w:cs="Calibri"/>
          <w:shd w:val="clear" w:color="auto" w:fill="FFFFFF"/>
        </w:rPr>
        <w:t xml:space="preserve">avršiti studij </w:t>
      </w:r>
      <w:r w:rsidR="00EE372E">
        <w:rPr>
          <w:rFonts w:ascii="Calibri" w:eastAsia="Calibri" w:hAnsi="Calibri" w:cs="Calibri"/>
          <w:shd w:val="clear" w:color="auto" w:fill="FFFFFF"/>
        </w:rPr>
        <w:t xml:space="preserve">(obraniti završni ili diplomski rad) </w:t>
      </w:r>
      <w:r w:rsidR="00EC2762" w:rsidRPr="0041280A">
        <w:rPr>
          <w:rFonts w:ascii="Calibri" w:eastAsia="Calibri" w:hAnsi="Calibri" w:cs="Calibri"/>
          <w:shd w:val="clear" w:color="auto" w:fill="FFFFFF"/>
        </w:rPr>
        <w:t xml:space="preserve">najkasnije </w:t>
      </w:r>
      <w:r w:rsidR="003C37C9" w:rsidRPr="0041280A">
        <w:rPr>
          <w:rFonts w:ascii="Calibri" w:eastAsia="Calibri" w:hAnsi="Calibri" w:cs="Calibri"/>
          <w:shd w:val="clear" w:color="auto" w:fill="FFFFFF"/>
        </w:rPr>
        <w:t xml:space="preserve">6 mjeseci </w:t>
      </w:r>
      <w:r w:rsidR="004D689D">
        <w:rPr>
          <w:rFonts w:ascii="Calibri" w:eastAsia="Calibri" w:hAnsi="Calibri" w:cs="Calibri"/>
          <w:shd w:val="clear" w:color="auto" w:fill="FFFFFF"/>
        </w:rPr>
        <w:t xml:space="preserve">nakon završetka zadnje </w:t>
      </w:r>
      <w:r w:rsidR="003C37C9" w:rsidRPr="0041280A">
        <w:rPr>
          <w:rFonts w:ascii="Calibri" w:eastAsia="Calibri" w:hAnsi="Calibri" w:cs="Calibri"/>
          <w:shd w:val="clear" w:color="auto" w:fill="FFFFFF"/>
        </w:rPr>
        <w:t xml:space="preserve">akademske </w:t>
      </w:r>
      <w:r w:rsidR="0041280A">
        <w:rPr>
          <w:rFonts w:ascii="Calibri" w:eastAsia="Calibri" w:hAnsi="Calibri" w:cs="Calibri"/>
          <w:shd w:val="clear" w:color="auto" w:fill="FFFFFF"/>
        </w:rPr>
        <w:t xml:space="preserve">godine </w:t>
      </w:r>
    </w:p>
    <w:p w14:paraId="7063F81B" w14:textId="230EEBC9" w:rsidR="00E50B27" w:rsidRDefault="00AF006D" w:rsidP="008D4AE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P</w:t>
      </w:r>
      <w:r w:rsidR="004D689D" w:rsidRPr="0041280A">
        <w:rPr>
          <w:rFonts w:ascii="Calibri" w:eastAsia="Calibri" w:hAnsi="Calibri" w:cs="Calibri"/>
          <w:shd w:val="clear" w:color="auto" w:fill="FFFFFF"/>
        </w:rPr>
        <w:t xml:space="preserve">ohađati </w:t>
      </w:r>
      <w:r w:rsidR="00E50B27" w:rsidRPr="0041280A">
        <w:rPr>
          <w:rFonts w:ascii="Calibri" w:eastAsia="Calibri" w:hAnsi="Calibri" w:cs="Calibri"/>
          <w:shd w:val="clear" w:color="auto" w:fill="FFFFFF"/>
        </w:rPr>
        <w:t>edukacijski i mentorski</w:t>
      </w:r>
      <w:r w:rsidR="00672CFE" w:rsidRPr="0041280A">
        <w:rPr>
          <w:rFonts w:ascii="Calibri" w:eastAsia="Calibri" w:hAnsi="Calibri" w:cs="Calibri"/>
          <w:shd w:val="clear" w:color="auto" w:fill="FFFFFF"/>
        </w:rPr>
        <w:t xml:space="preserve"> program</w:t>
      </w:r>
      <w:r w:rsidR="004D689D" w:rsidRPr="004D689D">
        <w:rPr>
          <w:rFonts w:ascii="Calibri" w:eastAsia="Calibri" w:hAnsi="Calibri" w:cs="Calibri"/>
          <w:shd w:val="clear" w:color="auto" w:fill="FFFFFF"/>
        </w:rPr>
        <w:t xml:space="preserve"> </w:t>
      </w:r>
      <w:r w:rsidR="004D689D">
        <w:rPr>
          <w:rFonts w:ascii="Calibri" w:eastAsia="Calibri" w:hAnsi="Calibri" w:cs="Calibri"/>
          <w:shd w:val="clear" w:color="auto" w:fill="FFFFFF"/>
        </w:rPr>
        <w:t xml:space="preserve">u </w:t>
      </w:r>
      <w:r w:rsidR="00D86288">
        <w:rPr>
          <w:rFonts w:ascii="Calibri" w:eastAsia="Calibri" w:hAnsi="Calibri" w:cs="Calibri"/>
          <w:shd w:val="clear" w:color="auto" w:fill="FFFFFF"/>
        </w:rPr>
        <w:t xml:space="preserve">HBOR-u u </w:t>
      </w:r>
      <w:r w:rsidR="004D689D">
        <w:rPr>
          <w:rFonts w:ascii="Calibri" w:eastAsia="Calibri" w:hAnsi="Calibri" w:cs="Calibri"/>
          <w:shd w:val="clear" w:color="auto" w:fill="FFFFFF"/>
        </w:rPr>
        <w:t>Zagrebu</w:t>
      </w:r>
      <w:r w:rsidR="00E50B27" w:rsidRPr="0041280A">
        <w:rPr>
          <w:rFonts w:ascii="Calibri" w:eastAsia="Calibri" w:hAnsi="Calibri" w:cs="Calibri"/>
          <w:shd w:val="clear" w:color="auto" w:fill="FFFFFF"/>
        </w:rPr>
        <w:t xml:space="preserve">, kreiran za stipendiste, u trajanju od </w:t>
      </w:r>
      <w:r w:rsidR="002F55AB">
        <w:rPr>
          <w:rFonts w:ascii="Calibri" w:eastAsia="Calibri" w:hAnsi="Calibri" w:cs="Calibri"/>
          <w:shd w:val="clear" w:color="auto" w:fill="FFFFFF"/>
        </w:rPr>
        <w:t xml:space="preserve">80 </w:t>
      </w:r>
      <w:r w:rsidR="00672CFE" w:rsidRPr="0041280A">
        <w:rPr>
          <w:rFonts w:ascii="Calibri" w:eastAsia="Calibri" w:hAnsi="Calibri" w:cs="Calibri"/>
          <w:shd w:val="clear" w:color="auto" w:fill="FFFFFF"/>
        </w:rPr>
        <w:t>sati</w:t>
      </w:r>
    </w:p>
    <w:p w14:paraId="4D9BB6F4" w14:textId="1F1226C8" w:rsidR="008B3F63" w:rsidRPr="0041280A" w:rsidRDefault="00AF006D" w:rsidP="008D4AE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P</w:t>
      </w:r>
      <w:r w:rsidR="008B3F63">
        <w:rPr>
          <w:rFonts w:ascii="Calibri" w:eastAsia="Calibri" w:hAnsi="Calibri" w:cs="Calibri"/>
          <w:shd w:val="clear" w:color="auto" w:fill="FFFFFF"/>
        </w:rPr>
        <w:t>o završetku studija zaposliti se u punom radnom vremenu u HBOR-u</w:t>
      </w:r>
      <w:r w:rsidR="001E76F3">
        <w:rPr>
          <w:rFonts w:ascii="Calibri" w:eastAsia="Calibri" w:hAnsi="Calibri" w:cs="Calibri"/>
          <w:shd w:val="clear" w:color="auto" w:fill="FFFFFF"/>
        </w:rPr>
        <w:t>,</w:t>
      </w:r>
      <w:r w:rsidR="008B3F63">
        <w:rPr>
          <w:rFonts w:ascii="Calibri" w:eastAsia="Calibri" w:hAnsi="Calibri" w:cs="Calibri"/>
          <w:shd w:val="clear" w:color="auto" w:fill="FFFFFF"/>
        </w:rPr>
        <w:t xml:space="preserve"> u Zagrebu, a prema ponudi koju će HBOR u roku od 30 dana od završetka studija ponuditi stipendist</w:t>
      </w:r>
      <w:r w:rsidR="00921E06">
        <w:rPr>
          <w:rFonts w:ascii="Calibri" w:eastAsia="Calibri" w:hAnsi="Calibri" w:cs="Calibri"/>
          <w:shd w:val="clear" w:color="auto" w:fill="FFFFFF"/>
        </w:rPr>
        <w:t>u</w:t>
      </w:r>
    </w:p>
    <w:p w14:paraId="562CA248" w14:textId="53501BB5" w:rsidR="001A5C92" w:rsidRDefault="00AF006D" w:rsidP="008D4AE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O</w:t>
      </w:r>
      <w:r w:rsidR="008B3F63" w:rsidRPr="00704C6E">
        <w:rPr>
          <w:rFonts w:ascii="Calibri" w:eastAsia="Calibri" w:hAnsi="Calibri" w:cs="Calibri"/>
          <w:shd w:val="clear" w:color="auto" w:fill="FFFFFF"/>
        </w:rPr>
        <w:t>stati u radnom odnosu u HBOR-u</w:t>
      </w:r>
      <w:r w:rsidR="008B3F63">
        <w:rPr>
          <w:rFonts w:ascii="Calibri" w:eastAsia="Calibri" w:hAnsi="Calibri" w:cs="Calibri"/>
          <w:shd w:val="clear" w:color="auto" w:fill="FFFFFF"/>
        </w:rPr>
        <w:t>,</w:t>
      </w:r>
      <w:r w:rsidR="008B3F63" w:rsidRPr="00704C6E">
        <w:rPr>
          <w:rFonts w:ascii="Calibri" w:eastAsia="Calibri" w:hAnsi="Calibri" w:cs="Calibri"/>
          <w:shd w:val="clear" w:color="auto" w:fill="FFFFFF"/>
        </w:rPr>
        <w:t xml:space="preserve"> u </w:t>
      </w:r>
      <w:r w:rsidR="008B3F63" w:rsidRPr="009E1A3E">
        <w:rPr>
          <w:rFonts w:ascii="Calibri" w:eastAsia="Calibri" w:hAnsi="Calibri" w:cs="Calibri"/>
          <w:shd w:val="clear" w:color="auto" w:fill="FFFFFF"/>
        </w:rPr>
        <w:t>trajanju od jedne kalendarske godine za svaku akademsku godinu za koju je primao stipendiju, od kojih će prvu godinu provesti u pripravničkom stažu</w:t>
      </w:r>
    </w:p>
    <w:p w14:paraId="63BB4F22" w14:textId="4297D185" w:rsidR="001A5C92" w:rsidRDefault="00AF006D" w:rsidP="008D4AE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bookmarkStart w:id="0" w:name="_Hlk525735238"/>
      <w:r>
        <w:rPr>
          <w:rFonts w:ascii="Calibri" w:eastAsia="Calibri" w:hAnsi="Calibri" w:cs="Calibri"/>
          <w:shd w:val="clear" w:color="auto" w:fill="FFFFFF"/>
        </w:rPr>
        <w:t>V</w:t>
      </w:r>
      <w:r w:rsidR="001A5C92">
        <w:rPr>
          <w:rFonts w:ascii="Calibri" w:eastAsia="Calibri" w:hAnsi="Calibri" w:cs="Calibri"/>
          <w:shd w:val="clear" w:color="auto" w:fill="FFFFFF"/>
        </w:rPr>
        <w:t xml:space="preserve">ratiti cijeli </w:t>
      </w:r>
      <w:r w:rsidR="00361E5A">
        <w:rPr>
          <w:rFonts w:ascii="Calibri" w:eastAsia="Calibri" w:hAnsi="Calibri" w:cs="Calibri"/>
          <w:shd w:val="clear" w:color="auto" w:fill="FFFFFF"/>
        </w:rPr>
        <w:t>iznos</w:t>
      </w:r>
      <w:r w:rsidR="001A5C92">
        <w:rPr>
          <w:rFonts w:ascii="Calibri" w:eastAsia="Calibri" w:hAnsi="Calibri" w:cs="Calibri"/>
          <w:shd w:val="clear" w:color="auto" w:fill="FFFFFF"/>
        </w:rPr>
        <w:t xml:space="preserve"> stipendije ukoliko </w:t>
      </w:r>
      <w:r w:rsidR="00361E5A">
        <w:rPr>
          <w:rFonts w:ascii="Calibri" w:eastAsia="Calibri" w:hAnsi="Calibri" w:cs="Calibri"/>
          <w:shd w:val="clear" w:color="auto" w:fill="FFFFFF"/>
        </w:rPr>
        <w:t>ne izvrš</w:t>
      </w:r>
      <w:r w:rsidR="009E1A3E">
        <w:rPr>
          <w:rFonts w:ascii="Calibri" w:eastAsia="Calibri" w:hAnsi="Calibri" w:cs="Calibri"/>
          <w:shd w:val="clear" w:color="auto" w:fill="FFFFFF"/>
        </w:rPr>
        <w:t>i</w:t>
      </w:r>
      <w:r w:rsidR="00361E5A">
        <w:rPr>
          <w:rFonts w:ascii="Calibri" w:eastAsia="Calibri" w:hAnsi="Calibri" w:cs="Calibri"/>
          <w:shd w:val="clear" w:color="auto" w:fill="FFFFFF"/>
        </w:rPr>
        <w:t xml:space="preserve"> ugovorn</w:t>
      </w:r>
      <w:r w:rsidR="009E1A3E">
        <w:rPr>
          <w:rFonts w:ascii="Calibri" w:eastAsia="Calibri" w:hAnsi="Calibri" w:cs="Calibri"/>
          <w:shd w:val="clear" w:color="auto" w:fill="FFFFFF"/>
        </w:rPr>
        <w:t>u obvezu</w:t>
      </w:r>
      <w:r w:rsidR="00361E5A">
        <w:rPr>
          <w:rFonts w:ascii="Calibri" w:eastAsia="Calibri" w:hAnsi="Calibri" w:cs="Calibri"/>
          <w:shd w:val="clear" w:color="auto" w:fill="FFFFFF"/>
        </w:rPr>
        <w:t>, samovoljno odustan</w:t>
      </w:r>
      <w:r w:rsidR="009E1A3E">
        <w:rPr>
          <w:rFonts w:ascii="Calibri" w:eastAsia="Calibri" w:hAnsi="Calibri" w:cs="Calibri"/>
          <w:shd w:val="clear" w:color="auto" w:fill="FFFFFF"/>
        </w:rPr>
        <w:t>e</w:t>
      </w:r>
      <w:r w:rsidR="00361E5A">
        <w:rPr>
          <w:rFonts w:ascii="Calibri" w:eastAsia="Calibri" w:hAnsi="Calibri" w:cs="Calibri"/>
          <w:shd w:val="clear" w:color="auto" w:fill="FFFFFF"/>
        </w:rPr>
        <w:t xml:space="preserve"> od studija, promijen</w:t>
      </w:r>
      <w:r w:rsidR="009E1A3E">
        <w:rPr>
          <w:rFonts w:ascii="Calibri" w:eastAsia="Calibri" w:hAnsi="Calibri" w:cs="Calibri"/>
          <w:shd w:val="clear" w:color="auto" w:fill="FFFFFF"/>
        </w:rPr>
        <w:t>i</w:t>
      </w:r>
      <w:r w:rsidR="00361E5A">
        <w:rPr>
          <w:rFonts w:ascii="Calibri" w:eastAsia="Calibri" w:hAnsi="Calibri" w:cs="Calibri"/>
          <w:shd w:val="clear" w:color="auto" w:fill="FFFFFF"/>
        </w:rPr>
        <w:t xml:space="preserve"> fakultet </w:t>
      </w:r>
      <w:r w:rsidR="00505867">
        <w:rPr>
          <w:rFonts w:ascii="Calibri" w:eastAsia="Calibri" w:hAnsi="Calibri" w:cs="Calibri"/>
          <w:shd w:val="clear" w:color="auto" w:fill="FFFFFF"/>
        </w:rPr>
        <w:t xml:space="preserve">ili </w:t>
      </w:r>
      <w:r w:rsidR="001E76F3">
        <w:rPr>
          <w:rFonts w:ascii="Calibri" w:eastAsia="Calibri" w:hAnsi="Calibri" w:cs="Calibri"/>
          <w:shd w:val="clear" w:color="auto" w:fill="FFFFFF"/>
        </w:rPr>
        <w:t xml:space="preserve">ukoliko </w:t>
      </w:r>
      <w:r w:rsidR="00505867">
        <w:rPr>
          <w:rFonts w:ascii="Calibri" w:eastAsia="Calibri" w:hAnsi="Calibri" w:cs="Calibri"/>
          <w:shd w:val="clear" w:color="auto" w:fill="FFFFFF"/>
        </w:rPr>
        <w:t>stipendist otkaže Ugovor o stipendiranju iz bilo kojeg razloga</w:t>
      </w:r>
    </w:p>
    <w:p w14:paraId="52553BB4" w14:textId="1F4E66AC" w:rsidR="00505867" w:rsidRDefault="00AF006D" w:rsidP="008D4AE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V</w:t>
      </w:r>
      <w:r w:rsidR="00505867">
        <w:rPr>
          <w:rFonts w:ascii="Calibri" w:eastAsia="Calibri" w:hAnsi="Calibri" w:cs="Calibri"/>
          <w:shd w:val="clear" w:color="auto" w:fill="FFFFFF"/>
        </w:rPr>
        <w:t>ratiti razmjerni dio stipendije ukoliko prestane radni odnos zbog ot</w:t>
      </w:r>
      <w:r w:rsidR="009E1A3E">
        <w:rPr>
          <w:rFonts w:ascii="Calibri" w:eastAsia="Calibri" w:hAnsi="Calibri" w:cs="Calibri"/>
          <w:shd w:val="clear" w:color="auto" w:fill="FFFFFF"/>
        </w:rPr>
        <w:t xml:space="preserve">kaza </w:t>
      </w:r>
      <w:r w:rsidR="00B80A90">
        <w:rPr>
          <w:rFonts w:ascii="Calibri" w:eastAsia="Calibri" w:hAnsi="Calibri" w:cs="Calibri"/>
          <w:shd w:val="clear" w:color="auto" w:fill="FFFFFF"/>
        </w:rPr>
        <w:t>u</w:t>
      </w:r>
      <w:r w:rsidR="00505867">
        <w:rPr>
          <w:rFonts w:ascii="Calibri" w:eastAsia="Calibri" w:hAnsi="Calibri" w:cs="Calibri"/>
          <w:shd w:val="clear" w:color="auto" w:fill="FFFFFF"/>
        </w:rPr>
        <w:t>govora o radu od strane stipendista, sporazum</w:t>
      </w:r>
      <w:r w:rsidR="00B80A90">
        <w:rPr>
          <w:rFonts w:ascii="Calibri" w:eastAsia="Calibri" w:hAnsi="Calibri" w:cs="Calibri"/>
          <w:shd w:val="clear" w:color="auto" w:fill="FFFFFF"/>
        </w:rPr>
        <w:t xml:space="preserve">a </w:t>
      </w:r>
      <w:r w:rsidR="00505867">
        <w:rPr>
          <w:rFonts w:ascii="Calibri" w:eastAsia="Calibri" w:hAnsi="Calibri" w:cs="Calibri"/>
          <w:shd w:val="clear" w:color="auto" w:fill="FFFFFF"/>
        </w:rPr>
        <w:t xml:space="preserve">ili zbog otkaza </w:t>
      </w:r>
      <w:r w:rsidR="00B80A90">
        <w:rPr>
          <w:rFonts w:ascii="Calibri" w:eastAsia="Calibri" w:hAnsi="Calibri" w:cs="Calibri"/>
          <w:shd w:val="clear" w:color="auto" w:fill="FFFFFF"/>
        </w:rPr>
        <w:t>u</w:t>
      </w:r>
      <w:r w:rsidR="00505867">
        <w:rPr>
          <w:rFonts w:ascii="Calibri" w:eastAsia="Calibri" w:hAnsi="Calibri" w:cs="Calibri"/>
          <w:shd w:val="clear" w:color="auto" w:fill="FFFFFF"/>
        </w:rPr>
        <w:t xml:space="preserve">govora o radu iz razloga koji leži na strani stipendista, </w:t>
      </w:r>
      <w:r w:rsidR="009E1A3E">
        <w:rPr>
          <w:rFonts w:ascii="Calibri" w:eastAsia="Calibri" w:hAnsi="Calibri" w:cs="Calibri"/>
          <w:shd w:val="clear" w:color="auto" w:fill="FFFFFF"/>
        </w:rPr>
        <w:t xml:space="preserve">a </w:t>
      </w:r>
      <w:r w:rsidR="00505867">
        <w:rPr>
          <w:rFonts w:ascii="Calibri" w:eastAsia="Calibri" w:hAnsi="Calibri" w:cs="Calibri"/>
          <w:shd w:val="clear" w:color="auto" w:fill="FFFFFF"/>
        </w:rPr>
        <w:t>prije isteka ugovorne obveze</w:t>
      </w:r>
    </w:p>
    <w:bookmarkEnd w:id="0"/>
    <w:p w14:paraId="2B1F8E20" w14:textId="6D97507E" w:rsidR="0098791F" w:rsidRDefault="0098791F">
      <w:pPr>
        <w:spacing w:after="0" w:line="240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</w:p>
    <w:p w14:paraId="60F7E83C" w14:textId="77777777" w:rsidR="00232F74" w:rsidRDefault="00232F74">
      <w:pPr>
        <w:spacing w:after="0" w:line="240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</w:p>
    <w:p w14:paraId="749C28F4" w14:textId="79BD1AD4" w:rsidR="0098791F" w:rsidRDefault="00EC2762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Kako izvršiti prijavu?</w:t>
      </w:r>
    </w:p>
    <w:p w14:paraId="66BB3904" w14:textId="77777777" w:rsidR="00232F74" w:rsidRDefault="00232F7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5DC15D9" w14:textId="284DF09E" w:rsidR="00603A6A" w:rsidRPr="003C37C9" w:rsidRDefault="00EC2762" w:rsidP="00603A6A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 w:rsidRPr="003C37C9">
        <w:rPr>
          <w:rFonts w:ascii="Calibri" w:eastAsia="Calibri" w:hAnsi="Calibri" w:cs="Calibri"/>
          <w:shd w:val="clear" w:color="auto" w:fill="FFFFFF"/>
        </w:rPr>
        <w:t xml:space="preserve">Prijava se vrši popunjavanjem </w:t>
      </w:r>
      <w:hyperlink r:id="rId7" w:history="1">
        <w:r w:rsidRPr="0012606A">
          <w:rPr>
            <w:rStyle w:val="Hiperveza"/>
            <w:rFonts w:ascii="Calibri" w:eastAsia="Calibri" w:hAnsi="Calibri" w:cs="Calibri"/>
            <w:shd w:val="clear" w:color="auto" w:fill="FFFFFF"/>
          </w:rPr>
          <w:t>prijavnog</w:t>
        </w:r>
        <w:r w:rsidRPr="0012606A">
          <w:rPr>
            <w:rStyle w:val="Hiperveza"/>
            <w:rFonts w:ascii="Calibri" w:eastAsia="Calibri" w:hAnsi="Calibri" w:cs="Calibri"/>
            <w:shd w:val="clear" w:color="auto" w:fill="FFFFFF"/>
          </w:rPr>
          <w:t xml:space="preserve"> </w:t>
        </w:r>
        <w:r w:rsidRPr="0012606A">
          <w:rPr>
            <w:rStyle w:val="Hiperveza"/>
            <w:rFonts w:ascii="Calibri" w:eastAsia="Calibri" w:hAnsi="Calibri" w:cs="Calibri"/>
            <w:shd w:val="clear" w:color="auto" w:fill="FFFFFF"/>
          </w:rPr>
          <w:t>u</w:t>
        </w:r>
        <w:r w:rsidRPr="0012606A">
          <w:rPr>
            <w:rStyle w:val="Hiperveza"/>
            <w:rFonts w:ascii="Calibri" w:eastAsia="Calibri" w:hAnsi="Calibri" w:cs="Calibri"/>
            <w:shd w:val="clear" w:color="auto" w:fill="FFFFFF"/>
          </w:rPr>
          <w:t>p</w:t>
        </w:r>
        <w:r w:rsidRPr="0012606A">
          <w:rPr>
            <w:rStyle w:val="Hiperveza"/>
            <w:rFonts w:ascii="Calibri" w:eastAsia="Calibri" w:hAnsi="Calibri" w:cs="Calibri"/>
            <w:shd w:val="clear" w:color="auto" w:fill="FFFFFF"/>
          </w:rPr>
          <w:t>itnika</w:t>
        </w:r>
      </w:hyperlink>
      <w:r w:rsidRPr="0012606A">
        <w:rPr>
          <w:rFonts w:ascii="Calibri" w:eastAsia="Calibri" w:hAnsi="Calibri" w:cs="Calibri"/>
          <w:color w:val="FF0000"/>
          <w:shd w:val="clear" w:color="auto" w:fill="FFFFFF"/>
        </w:rPr>
        <w:t xml:space="preserve"> </w:t>
      </w:r>
      <w:r w:rsidRPr="0012606A">
        <w:rPr>
          <w:rFonts w:ascii="Calibri" w:eastAsia="Calibri" w:hAnsi="Calibri" w:cs="Calibri"/>
          <w:shd w:val="clear" w:color="auto" w:fill="FFFFFF"/>
        </w:rPr>
        <w:t>ko</w:t>
      </w:r>
      <w:r w:rsidRPr="003C37C9">
        <w:rPr>
          <w:rFonts w:ascii="Calibri" w:eastAsia="Calibri" w:hAnsi="Calibri" w:cs="Calibri"/>
          <w:shd w:val="clear" w:color="auto" w:fill="FFFFFF"/>
        </w:rPr>
        <w:t xml:space="preserve">ji se nalazi na </w:t>
      </w:r>
      <w:r w:rsidR="005F3D23">
        <w:rPr>
          <w:rFonts w:ascii="Calibri" w:eastAsia="Calibri" w:hAnsi="Calibri" w:cs="Calibri"/>
          <w:shd w:val="clear" w:color="auto" w:fill="FFFFFF"/>
        </w:rPr>
        <w:t>mrežnoj</w:t>
      </w:r>
      <w:r w:rsidRPr="003C37C9">
        <w:rPr>
          <w:rFonts w:ascii="Calibri" w:eastAsia="Calibri" w:hAnsi="Calibri" w:cs="Calibri"/>
          <w:shd w:val="clear" w:color="auto" w:fill="FFFFFF"/>
        </w:rPr>
        <w:t xml:space="preserve"> stranici </w:t>
      </w:r>
      <w:hyperlink r:id="rId8" w:history="1">
        <w:r w:rsidRPr="00AF006D">
          <w:rPr>
            <w:rStyle w:val="Hiperveza"/>
            <w:rFonts w:ascii="Calibri" w:eastAsia="Calibri" w:hAnsi="Calibri" w:cs="Calibri"/>
            <w:shd w:val="clear" w:color="auto" w:fill="FFFFFF"/>
          </w:rPr>
          <w:t>HBOR-a</w:t>
        </w:r>
      </w:hyperlink>
      <w:r w:rsidRPr="003C37C9">
        <w:rPr>
          <w:rFonts w:ascii="Calibri" w:eastAsia="Calibri" w:hAnsi="Calibri" w:cs="Calibri"/>
          <w:shd w:val="clear" w:color="auto" w:fill="FFFFFF"/>
        </w:rPr>
        <w:t xml:space="preserve">. </w:t>
      </w:r>
      <w:r w:rsidR="00603A6A" w:rsidRPr="003C37C9">
        <w:rPr>
          <w:rFonts w:ascii="Calibri" w:eastAsia="Calibri" w:hAnsi="Calibri" w:cs="Calibri"/>
          <w:shd w:val="clear" w:color="auto" w:fill="FFFFFF"/>
        </w:rPr>
        <w:t>Upitnik sadrži osn</w:t>
      </w:r>
      <w:r w:rsidR="003C37C9">
        <w:rPr>
          <w:rFonts w:ascii="Calibri" w:eastAsia="Calibri" w:hAnsi="Calibri" w:cs="Calibri"/>
          <w:shd w:val="clear" w:color="auto" w:fill="FFFFFF"/>
        </w:rPr>
        <w:t xml:space="preserve">ovne informacije o kandidatu, kao i sljedeće izjave: </w:t>
      </w:r>
    </w:p>
    <w:p w14:paraId="1425DAB7" w14:textId="42B503B9" w:rsidR="00692650" w:rsidRPr="003C37C9" w:rsidRDefault="00AF006D" w:rsidP="008D4AE2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</w:t>
      </w:r>
      <w:r w:rsidR="00603A6A" w:rsidRPr="003C37C9">
        <w:rPr>
          <w:rFonts w:ascii="Calibri" w:eastAsia="Calibri" w:hAnsi="Calibri" w:cs="Calibri"/>
          <w:shd w:val="clear" w:color="auto" w:fill="FFFFFF"/>
        </w:rPr>
        <w:t>zjavu</w:t>
      </w:r>
      <w:r w:rsidR="00692650" w:rsidRPr="003C37C9">
        <w:rPr>
          <w:rFonts w:ascii="Calibri" w:eastAsia="Calibri" w:hAnsi="Calibri" w:cs="Calibri"/>
          <w:shd w:val="clear" w:color="auto" w:fill="FFFFFF"/>
        </w:rPr>
        <w:t xml:space="preserve"> studenta da je dostupan za sudjelovanje u cijelom</w:t>
      </w:r>
      <w:r w:rsidR="000353CB">
        <w:rPr>
          <w:rFonts w:ascii="Calibri" w:eastAsia="Calibri" w:hAnsi="Calibri" w:cs="Calibri"/>
          <w:shd w:val="clear" w:color="auto" w:fill="FFFFFF"/>
        </w:rPr>
        <w:t>e</w:t>
      </w:r>
      <w:r w:rsidR="00692650" w:rsidRPr="003C37C9">
        <w:rPr>
          <w:rFonts w:ascii="Calibri" w:eastAsia="Calibri" w:hAnsi="Calibri" w:cs="Calibri"/>
          <w:shd w:val="clear" w:color="auto" w:fill="FFFFFF"/>
        </w:rPr>
        <w:t xml:space="preserve"> edukacijskom i mentorskom programu u trajanju od </w:t>
      </w:r>
      <w:r w:rsidR="009E1A3E">
        <w:rPr>
          <w:rFonts w:ascii="Calibri" w:eastAsia="Calibri" w:hAnsi="Calibri" w:cs="Calibri"/>
          <w:shd w:val="clear" w:color="auto" w:fill="FFFFFF"/>
        </w:rPr>
        <w:t>80</w:t>
      </w:r>
      <w:r w:rsidR="009E1A3E" w:rsidRPr="003C37C9">
        <w:rPr>
          <w:rFonts w:ascii="Calibri" w:eastAsia="Calibri" w:hAnsi="Calibri" w:cs="Calibri"/>
          <w:shd w:val="clear" w:color="auto" w:fill="FFFFFF"/>
        </w:rPr>
        <w:t xml:space="preserve"> </w:t>
      </w:r>
      <w:r w:rsidR="00692650" w:rsidRPr="003C37C9">
        <w:rPr>
          <w:rFonts w:ascii="Calibri" w:eastAsia="Calibri" w:hAnsi="Calibri" w:cs="Calibri"/>
          <w:shd w:val="clear" w:color="auto" w:fill="FFFFFF"/>
        </w:rPr>
        <w:t>sati</w:t>
      </w:r>
    </w:p>
    <w:p w14:paraId="0B44599A" w14:textId="3E36A891" w:rsidR="00603A6A" w:rsidRPr="00EC3230" w:rsidRDefault="00AF006D" w:rsidP="00603A6A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</w:t>
      </w:r>
      <w:r w:rsidR="00603A6A" w:rsidRPr="00EC3230">
        <w:rPr>
          <w:rFonts w:ascii="Calibri" w:eastAsia="Calibri" w:hAnsi="Calibri" w:cs="Calibri"/>
          <w:shd w:val="clear" w:color="auto" w:fill="FFFFFF"/>
        </w:rPr>
        <w:t>zjavu</w:t>
      </w:r>
      <w:r w:rsidR="00692650" w:rsidRPr="00EC3230">
        <w:rPr>
          <w:rFonts w:ascii="Calibri" w:eastAsia="Calibri" w:hAnsi="Calibri" w:cs="Calibri"/>
          <w:shd w:val="clear" w:color="auto" w:fill="FFFFFF"/>
        </w:rPr>
        <w:t xml:space="preserve"> studenta da nije korisnik druge stipendije, </w:t>
      </w:r>
      <w:r w:rsidR="00360FAC">
        <w:rPr>
          <w:rFonts w:ascii="Calibri" w:eastAsia="Calibri" w:hAnsi="Calibri" w:cs="Calibri"/>
          <w:shd w:val="clear" w:color="auto" w:fill="FFFFFF"/>
        </w:rPr>
        <w:t>ako</w:t>
      </w:r>
      <w:r w:rsidR="00692650" w:rsidRPr="00EC3230">
        <w:rPr>
          <w:rFonts w:ascii="Calibri" w:eastAsia="Calibri" w:hAnsi="Calibri" w:cs="Calibri"/>
          <w:shd w:val="clear" w:color="auto" w:fill="FFFFFF"/>
        </w:rPr>
        <w:t xml:space="preserve"> nije korisnik druge stipendije</w:t>
      </w:r>
    </w:p>
    <w:p w14:paraId="7F49E7FB" w14:textId="77777777" w:rsidR="00AF006D" w:rsidRPr="00C15701" w:rsidRDefault="00AF006D" w:rsidP="00AF006D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14:paraId="590D9355" w14:textId="72D8DD5B" w:rsidR="00AF006D" w:rsidRDefault="002542CB" w:rsidP="00AF006D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 w:rsidRPr="00840BAD">
        <w:rPr>
          <w:rFonts w:ascii="Calibri" w:eastAsia="Calibri" w:hAnsi="Calibri" w:cs="Calibri"/>
          <w:b/>
          <w:shd w:val="clear" w:color="auto" w:fill="FFFFFF"/>
        </w:rPr>
        <w:t>Rok za prijavu je</w:t>
      </w:r>
      <w:r w:rsidRPr="0012606A">
        <w:rPr>
          <w:rFonts w:ascii="Calibri" w:eastAsia="Calibri" w:hAnsi="Calibri" w:cs="Calibri"/>
          <w:b/>
          <w:shd w:val="clear" w:color="auto" w:fill="FFFFFF"/>
        </w:rPr>
        <w:t>:</w:t>
      </w:r>
      <w:r w:rsidRPr="0012606A">
        <w:rPr>
          <w:rFonts w:ascii="Calibri" w:eastAsia="Calibri" w:hAnsi="Calibri" w:cs="Calibri"/>
          <w:shd w:val="clear" w:color="auto" w:fill="FFFFFF"/>
        </w:rPr>
        <w:t xml:space="preserve"> </w:t>
      </w:r>
      <w:r w:rsidR="009716F6" w:rsidRPr="009716F6">
        <w:rPr>
          <w:rFonts w:ascii="Calibri" w:eastAsia="Calibri" w:hAnsi="Calibri" w:cs="Calibri"/>
          <w:b/>
          <w:color w:val="FF0000"/>
          <w:shd w:val="clear" w:color="auto" w:fill="FFFFFF"/>
        </w:rPr>
        <w:t>31.3.</w:t>
      </w:r>
      <w:r w:rsidR="00704C6E" w:rsidRPr="009716F6">
        <w:rPr>
          <w:rFonts w:ascii="Calibri" w:eastAsia="Calibri" w:hAnsi="Calibri" w:cs="Calibri"/>
          <w:b/>
          <w:color w:val="FF0000"/>
          <w:shd w:val="clear" w:color="auto" w:fill="FFFFFF"/>
        </w:rPr>
        <w:t>20</w:t>
      </w:r>
      <w:r w:rsidR="00EC68C9" w:rsidRPr="009716F6">
        <w:rPr>
          <w:rFonts w:ascii="Calibri" w:eastAsia="Calibri" w:hAnsi="Calibri" w:cs="Calibri"/>
          <w:b/>
          <w:color w:val="FF0000"/>
          <w:shd w:val="clear" w:color="auto" w:fill="FFFFFF"/>
        </w:rPr>
        <w:t>2</w:t>
      </w:r>
      <w:r w:rsidR="006B5EF6" w:rsidRPr="009716F6">
        <w:rPr>
          <w:rFonts w:ascii="Calibri" w:eastAsia="Calibri" w:hAnsi="Calibri" w:cs="Calibri"/>
          <w:b/>
          <w:color w:val="FF0000"/>
          <w:shd w:val="clear" w:color="auto" w:fill="FFFFFF"/>
        </w:rPr>
        <w:t>4</w:t>
      </w:r>
      <w:r w:rsidR="00704C6E" w:rsidRPr="009716F6">
        <w:rPr>
          <w:rFonts w:ascii="Calibri" w:eastAsia="Calibri" w:hAnsi="Calibri" w:cs="Calibri"/>
          <w:b/>
          <w:color w:val="FF0000"/>
          <w:shd w:val="clear" w:color="auto" w:fill="FFFFFF"/>
        </w:rPr>
        <w:t>.</w:t>
      </w:r>
    </w:p>
    <w:p w14:paraId="425CEA4D" w14:textId="77777777" w:rsidR="00AF006D" w:rsidRPr="00AF006D" w:rsidRDefault="00AF006D" w:rsidP="00AF006D">
      <w:pPr>
        <w:spacing w:after="0" w:line="240" w:lineRule="auto"/>
        <w:ind w:left="709"/>
        <w:jc w:val="both"/>
        <w:rPr>
          <w:rFonts w:ascii="Calibri" w:eastAsia="Calibri" w:hAnsi="Calibri" w:cs="Calibri"/>
          <w:shd w:val="clear" w:color="auto" w:fill="FFFFFF"/>
        </w:rPr>
      </w:pPr>
    </w:p>
    <w:p w14:paraId="3A162905" w14:textId="77777777" w:rsidR="002542CB" w:rsidRPr="002542CB" w:rsidRDefault="002542CB" w:rsidP="002542CB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Napomena</w:t>
      </w:r>
      <w:r w:rsidR="003E18C8">
        <w:rPr>
          <w:rFonts w:ascii="Calibri" w:eastAsia="Calibri" w:hAnsi="Calibri" w:cs="Calibri"/>
          <w:b/>
          <w:shd w:val="clear" w:color="auto" w:fill="FFFFFF"/>
        </w:rPr>
        <w:t>:</w:t>
      </w:r>
      <w:r>
        <w:rPr>
          <w:rFonts w:ascii="Calibri" w:eastAsia="Calibri" w:hAnsi="Calibri" w:cs="Calibri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ti</w:t>
      </w:r>
      <w:r w:rsidRPr="002542CB">
        <w:rPr>
          <w:rFonts w:ascii="Calibri" w:eastAsia="Calibri" w:hAnsi="Calibri" w:cs="Calibri"/>
          <w:shd w:val="clear" w:color="auto" w:fill="FFFFFF"/>
        </w:rPr>
        <w:t>jekom selekcijskog postu</w:t>
      </w:r>
      <w:r w:rsidR="003E18C8">
        <w:rPr>
          <w:rFonts w:ascii="Calibri" w:eastAsia="Calibri" w:hAnsi="Calibri" w:cs="Calibri"/>
          <w:shd w:val="clear" w:color="auto" w:fill="FFFFFF"/>
        </w:rPr>
        <w:t>pka bit će potrebno dostaviti</w:t>
      </w:r>
      <w:r w:rsidRPr="002542CB">
        <w:rPr>
          <w:rFonts w:ascii="Calibri" w:eastAsia="Calibri" w:hAnsi="Calibri" w:cs="Calibri"/>
          <w:shd w:val="clear" w:color="auto" w:fill="FFFFFF"/>
        </w:rPr>
        <w:t>:</w:t>
      </w:r>
    </w:p>
    <w:p w14:paraId="7F307CB4" w14:textId="62A523A2" w:rsidR="002542CB" w:rsidRDefault="00AF006D" w:rsidP="002542CB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P</w:t>
      </w:r>
      <w:r w:rsidR="002542CB">
        <w:rPr>
          <w:rFonts w:ascii="Calibri" w:eastAsia="Calibri" w:hAnsi="Calibri" w:cs="Calibri"/>
          <w:shd w:val="clear" w:color="auto" w:fill="FFFFFF"/>
        </w:rPr>
        <w:t>resliku potvrde o upisu na fakultet za akademsku godinu</w:t>
      </w:r>
      <w:r w:rsidR="00704C6E" w:rsidRPr="00704C6E">
        <w:rPr>
          <w:rFonts w:ascii="Calibri" w:eastAsia="Calibri" w:hAnsi="Calibri" w:cs="Calibri"/>
          <w:shd w:val="clear" w:color="auto" w:fill="FFFFFF"/>
        </w:rPr>
        <w:t xml:space="preserve"> </w:t>
      </w:r>
      <w:r w:rsidR="00704C6E">
        <w:rPr>
          <w:rFonts w:ascii="Calibri" w:eastAsia="Calibri" w:hAnsi="Calibri" w:cs="Calibri"/>
          <w:shd w:val="clear" w:color="auto" w:fill="FFFFFF"/>
        </w:rPr>
        <w:t>20</w:t>
      </w:r>
      <w:r w:rsidR="00921E06">
        <w:rPr>
          <w:rFonts w:ascii="Calibri" w:eastAsia="Calibri" w:hAnsi="Calibri" w:cs="Calibri"/>
          <w:shd w:val="clear" w:color="auto" w:fill="FFFFFF"/>
        </w:rPr>
        <w:t>2</w:t>
      </w:r>
      <w:r w:rsidR="00AE28DE">
        <w:rPr>
          <w:rFonts w:ascii="Calibri" w:eastAsia="Calibri" w:hAnsi="Calibri" w:cs="Calibri"/>
          <w:shd w:val="clear" w:color="auto" w:fill="FFFFFF"/>
        </w:rPr>
        <w:t>3</w:t>
      </w:r>
      <w:r w:rsidR="00704C6E">
        <w:rPr>
          <w:rFonts w:ascii="Calibri" w:eastAsia="Calibri" w:hAnsi="Calibri" w:cs="Calibri"/>
          <w:shd w:val="clear" w:color="auto" w:fill="FFFFFF"/>
        </w:rPr>
        <w:t>./20</w:t>
      </w:r>
      <w:r w:rsidR="00C4021F">
        <w:rPr>
          <w:rFonts w:ascii="Calibri" w:eastAsia="Calibri" w:hAnsi="Calibri" w:cs="Calibri"/>
          <w:shd w:val="clear" w:color="auto" w:fill="FFFFFF"/>
        </w:rPr>
        <w:t>2</w:t>
      </w:r>
      <w:r w:rsidR="00AE28DE">
        <w:rPr>
          <w:rFonts w:ascii="Calibri" w:eastAsia="Calibri" w:hAnsi="Calibri" w:cs="Calibri"/>
          <w:shd w:val="clear" w:color="auto" w:fill="FFFFFF"/>
        </w:rPr>
        <w:t>4</w:t>
      </w:r>
      <w:r w:rsidR="00704C6E">
        <w:rPr>
          <w:rFonts w:ascii="Calibri" w:eastAsia="Calibri" w:hAnsi="Calibri" w:cs="Calibri"/>
          <w:shd w:val="clear" w:color="auto" w:fill="FFFFFF"/>
        </w:rPr>
        <w:t>.</w:t>
      </w:r>
    </w:p>
    <w:p w14:paraId="022D0812" w14:textId="062DC53D" w:rsidR="002542CB" w:rsidRDefault="00AF006D" w:rsidP="002542CB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P</w:t>
      </w:r>
      <w:r w:rsidR="002542CB">
        <w:rPr>
          <w:rFonts w:ascii="Calibri" w:eastAsia="Calibri" w:hAnsi="Calibri" w:cs="Calibri"/>
          <w:shd w:val="clear" w:color="auto" w:fill="FFFFFF"/>
        </w:rPr>
        <w:t xml:space="preserve">resliku indeksa i prijepis </w:t>
      </w:r>
      <w:r w:rsidR="002542CB" w:rsidRPr="003C37C9">
        <w:rPr>
          <w:rFonts w:ascii="Calibri" w:eastAsia="Calibri" w:hAnsi="Calibri" w:cs="Calibri"/>
          <w:shd w:val="clear" w:color="auto" w:fill="FFFFFF"/>
        </w:rPr>
        <w:t>ocjena svih položenih ispita (potvrda o ukupnom prosjeku ocjena)</w:t>
      </w:r>
    </w:p>
    <w:p w14:paraId="37C46C7A" w14:textId="77777777" w:rsidR="00232F74" w:rsidRDefault="00232F74" w:rsidP="00232F74">
      <w:pPr>
        <w:spacing w:after="0" w:line="240" w:lineRule="auto"/>
        <w:ind w:left="1134"/>
        <w:jc w:val="both"/>
        <w:rPr>
          <w:rFonts w:ascii="Calibri" w:eastAsia="Calibri" w:hAnsi="Calibri" w:cs="Calibri"/>
          <w:shd w:val="clear" w:color="auto" w:fill="FFFFFF"/>
        </w:rPr>
      </w:pPr>
    </w:p>
    <w:p w14:paraId="149B45A0" w14:textId="7C1A198C" w:rsidR="000176AE" w:rsidRPr="000353CB" w:rsidRDefault="000176AE" w:rsidP="000353CB">
      <w:pPr>
        <w:spacing w:after="0" w:line="240" w:lineRule="auto"/>
        <w:ind w:left="774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lastRenderedPageBreak/>
        <w:t xml:space="preserve">Ako navedene potvrde možete pribaviti ranije, možete </w:t>
      </w:r>
      <w:r w:rsidR="00AF059F">
        <w:rPr>
          <w:rFonts w:eastAsia="Calibri"/>
          <w:shd w:val="clear" w:color="auto" w:fill="FFFFFF"/>
        </w:rPr>
        <w:t xml:space="preserve">nam </w:t>
      </w:r>
      <w:r>
        <w:rPr>
          <w:rFonts w:eastAsia="Calibri"/>
          <w:shd w:val="clear" w:color="auto" w:fill="FFFFFF"/>
        </w:rPr>
        <w:t xml:space="preserve">ih poslati </w:t>
      </w:r>
      <w:r w:rsidR="00AF059F">
        <w:rPr>
          <w:rFonts w:eastAsia="Calibri"/>
          <w:shd w:val="clear" w:color="auto" w:fill="FFFFFF"/>
        </w:rPr>
        <w:t xml:space="preserve">na </w:t>
      </w:r>
      <w:r w:rsidR="00AF006D">
        <w:rPr>
          <w:rFonts w:eastAsia="Calibri"/>
          <w:shd w:val="clear" w:color="auto" w:fill="FFFFFF"/>
        </w:rPr>
        <w:t>e-mail</w:t>
      </w:r>
      <w:r w:rsidR="00AF059F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>zajedno s ostalom dokumentacijom</w:t>
      </w:r>
      <w:r w:rsidR="00AF059F">
        <w:rPr>
          <w:rFonts w:eastAsia="Calibri"/>
          <w:shd w:val="clear" w:color="auto" w:fill="FFFFFF"/>
        </w:rPr>
        <w:t>.</w:t>
      </w:r>
    </w:p>
    <w:p w14:paraId="5D0EFC95" w14:textId="77777777" w:rsidR="00AF006D" w:rsidRDefault="00AF006D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78ACD54" w14:textId="77777777" w:rsidR="00AF006D" w:rsidRDefault="00AF006D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68B8544" w14:textId="22FCCE80" w:rsidR="0098791F" w:rsidRDefault="00EC2762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3C37C9">
        <w:rPr>
          <w:rFonts w:ascii="Calibri" w:eastAsia="Calibri" w:hAnsi="Calibri" w:cs="Calibri"/>
          <w:b/>
        </w:rPr>
        <w:t>Kako ćemo izabrati stipendiste?</w:t>
      </w:r>
    </w:p>
    <w:p w14:paraId="73693353" w14:textId="77777777" w:rsidR="00232F74" w:rsidRDefault="00232F7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57C7500" w14:textId="41962DBC" w:rsidR="00AF006D" w:rsidRDefault="00EC2762" w:rsidP="001E53E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U razmatranje će biti uzeti samo student</w:t>
      </w:r>
      <w:r w:rsidR="00A67D14">
        <w:rPr>
          <w:rFonts w:ascii="Calibri" w:eastAsia="Calibri" w:hAnsi="Calibri" w:cs="Calibri"/>
          <w:shd w:val="clear" w:color="auto" w:fill="FFFFFF"/>
        </w:rPr>
        <w:t>i</w:t>
      </w:r>
      <w:r>
        <w:rPr>
          <w:rFonts w:ascii="Calibri" w:eastAsia="Calibri" w:hAnsi="Calibri" w:cs="Calibri"/>
          <w:shd w:val="clear" w:color="auto" w:fill="FFFFFF"/>
        </w:rPr>
        <w:t xml:space="preserve"> koji zadovoljavaju objavljene obvezne kriterij</w:t>
      </w:r>
      <w:r w:rsidR="00921E06">
        <w:rPr>
          <w:rFonts w:ascii="Calibri" w:eastAsia="Calibri" w:hAnsi="Calibri" w:cs="Calibri"/>
          <w:shd w:val="clear" w:color="auto" w:fill="FFFFFF"/>
        </w:rPr>
        <w:t>e</w:t>
      </w:r>
    </w:p>
    <w:p w14:paraId="21844344" w14:textId="02F3FEA3" w:rsidR="0098791F" w:rsidRDefault="00EC2762" w:rsidP="001E53E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Selekcijski postupak čine stručno testiranje, psihologijsko testiranje i selekcijski razgovori</w:t>
      </w:r>
    </w:p>
    <w:p w14:paraId="6A155F11" w14:textId="77777777" w:rsidR="0098791F" w:rsidRDefault="00EC2762" w:rsidP="001E53E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Prednost kod odabira imat će studenti koji zadovoljavaju sljedeće poželjne kriterije:</w:t>
      </w:r>
    </w:p>
    <w:p w14:paraId="50ED076F" w14:textId="77777777" w:rsidR="0098791F" w:rsidRDefault="00EC2762" w:rsidP="001E53E7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visoka motivacija</w:t>
      </w:r>
    </w:p>
    <w:p w14:paraId="30431B9F" w14:textId="77777777" w:rsidR="0098791F" w:rsidRDefault="00EC2762" w:rsidP="001E53E7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psihologijski profil sukladan zahtjevima radnog mjesta</w:t>
      </w:r>
    </w:p>
    <w:p w14:paraId="198764A0" w14:textId="77777777" w:rsidR="0098791F" w:rsidRDefault="00EC2762" w:rsidP="001E53E7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visoki prosjek ocjena tijekom studiranja (pri vrednovanju uzet će se u obzir ostvareni ECTS bodovi i ostvarene ocjene)</w:t>
      </w:r>
    </w:p>
    <w:p w14:paraId="7A2C1B00" w14:textId="77777777" w:rsidR="0098791F" w:rsidRDefault="00EC2762" w:rsidP="001E53E7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nagrade, uspjesi na relevantnim natjecanjima, dodatne edukacije i certifikati</w:t>
      </w:r>
    </w:p>
    <w:p w14:paraId="0914B6C8" w14:textId="77777777" w:rsidR="0098791F" w:rsidRPr="00EC3230" w:rsidRDefault="00EC2762" w:rsidP="001E53E7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 w:rsidRPr="00EC3230">
        <w:rPr>
          <w:rFonts w:ascii="Calibri" w:eastAsia="Calibri" w:hAnsi="Calibri" w:cs="Calibri"/>
          <w:shd w:val="clear" w:color="auto" w:fill="FFFFFF"/>
        </w:rPr>
        <w:t>prva stipendija studenta, temeljem izjave da nije korisnik druge stipendije</w:t>
      </w:r>
    </w:p>
    <w:p w14:paraId="7AB4B9CB" w14:textId="5B4A6430" w:rsidR="0098791F" w:rsidRDefault="00EC2762" w:rsidP="001E53E7">
      <w:pPr>
        <w:numPr>
          <w:ilvl w:val="0"/>
          <w:numId w:val="13"/>
        </w:numPr>
        <w:spacing w:after="0" w:line="240" w:lineRule="auto"/>
        <w:ind w:left="1134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visoka razina stručnih znanja (razina znanja testira se tijekom selekcijskog postupka)</w:t>
      </w:r>
    </w:p>
    <w:p w14:paraId="0248A838" w14:textId="1CBB8624" w:rsidR="0098791F" w:rsidRDefault="00EC2762" w:rsidP="001E53E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Kandidati će o ishodu natječaja biti obaviješteni e-</w:t>
      </w:r>
      <w:r w:rsidR="00AF006D">
        <w:rPr>
          <w:rFonts w:ascii="Calibri" w:eastAsia="Calibri" w:hAnsi="Calibri" w:cs="Calibri"/>
          <w:shd w:val="clear" w:color="auto" w:fill="FFFFFF"/>
        </w:rPr>
        <w:t>mailom</w:t>
      </w:r>
      <w:r>
        <w:rPr>
          <w:rFonts w:ascii="Calibri" w:eastAsia="Calibri" w:hAnsi="Calibri" w:cs="Calibri"/>
          <w:shd w:val="clear" w:color="auto" w:fill="FFFFFF"/>
        </w:rPr>
        <w:t>. Imena</w:t>
      </w:r>
      <w:r w:rsidRPr="001E53E7">
        <w:rPr>
          <w:rFonts w:ascii="Calibri" w:eastAsia="Calibri" w:hAnsi="Calibri" w:cs="Calibri"/>
          <w:shd w:val="clear" w:color="auto" w:fill="FFFFFF"/>
        </w:rPr>
        <w:t xml:space="preserve"> stip</w:t>
      </w:r>
      <w:r w:rsidR="00550F53" w:rsidRPr="001E53E7">
        <w:rPr>
          <w:rFonts w:ascii="Calibri" w:eastAsia="Calibri" w:hAnsi="Calibri" w:cs="Calibri"/>
          <w:shd w:val="clear" w:color="auto" w:fill="FFFFFF"/>
        </w:rPr>
        <w:t xml:space="preserve">endista </w:t>
      </w:r>
      <w:r>
        <w:rPr>
          <w:rFonts w:ascii="Calibri" w:eastAsia="Calibri" w:hAnsi="Calibri" w:cs="Calibri"/>
          <w:shd w:val="clear" w:color="auto" w:fill="FFFFFF"/>
        </w:rPr>
        <w:t xml:space="preserve">bit će objavljena na </w:t>
      </w:r>
      <w:r w:rsidR="00AF006D">
        <w:rPr>
          <w:rFonts w:ascii="Calibri" w:eastAsia="Calibri" w:hAnsi="Calibri" w:cs="Calibri"/>
          <w:shd w:val="clear" w:color="auto" w:fill="FFFFFF"/>
        </w:rPr>
        <w:t>web</w:t>
      </w:r>
      <w:r>
        <w:rPr>
          <w:rFonts w:ascii="Calibri" w:eastAsia="Calibri" w:hAnsi="Calibri" w:cs="Calibri"/>
          <w:shd w:val="clear" w:color="auto" w:fill="FFFFFF"/>
        </w:rPr>
        <w:t xml:space="preserve"> stranici HBOR-a</w:t>
      </w:r>
    </w:p>
    <w:p w14:paraId="5EFB641B" w14:textId="77777777" w:rsidR="00232F74" w:rsidRDefault="00232F74" w:rsidP="00CA7254">
      <w:pPr>
        <w:tabs>
          <w:tab w:val="left" w:pos="2700"/>
        </w:tabs>
        <w:spacing w:after="0" w:line="240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</w:p>
    <w:p w14:paraId="386A2F68" w14:textId="5AA3F503" w:rsidR="0098791F" w:rsidRDefault="00CA7254" w:rsidP="00CA7254">
      <w:pPr>
        <w:tabs>
          <w:tab w:val="left" w:pos="2700"/>
        </w:tabs>
        <w:spacing w:after="0" w:line="240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</w:p>
    <w:p w14:paraId="0E9CF6CB" w14:textId="1E64BF45" w:rsidR="00232F74" w:rsidRDefault="00EC2762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Kako se regulira pravo na stipendiju?</w:t>
      </w:r>
    </w:p>
    <w:p w14:paraId="1A0A82AD" w14:textId="77777777" w:rsidR="00232F74" w:rsidRDefault="00232F7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B89B304" w14:textId="51BA198E" w:rsidR="0098791F" w:rsidRPr="009716F6" w:rsidRDefault="00EC2762" w:rsidP="00E9776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9E1A3E">
        <w:rPr>
          <w:rFonts w:ascii="Calibri" w:eastAsia="Calibri" w:hAnsi="Calibri" w:cs="Calibri"/>
          <w:shd w:val="clear" w:color="auto" w:fill="FFFFFF"/>
        </w:rPr>
        <w:t xml:space="preserve">HBOR će s korisnikom stipendije sklopiti Ugovor o stipendiranju kojim se uređuju međusobna prava i obveze </w:t>
      </w:r>
      <w:r w:rsidR="0021060E">
        <w:rPr>
          <w:rFonts w:ascii="Calibri" w:eastAsia="Calibri" w:hAnsi="Calibri" w:cs="Calibri"/>
          <w:shd w:val="clear" w:color="auto" w:fill="FFFFFF"/>
        </w:rPr>
        <w:t>HBOR-a</w:t>
      </w:r>
      <w:r w:rsidRPr="009E1A3E">
        <w:rPr>
          <w:rFonts w:ascii="Calibri" w:eastAsia="Calibri" w:hAnsi="Calibri" w:cs="Calibri"/>
          <w:shd w:val="clear" w:color="auto" w:fill="FFFFFF"/>
        </w:rPr>
        <w:t xml:space="preserve"> i studenta korisnika stipendije</w:t>
      </w:r>
    </w:p>
    <w:p w14:paraId="7B5B09AB" w14:textId="77777777" w:rsidR="009716F6" w:rsidRDefault="009716F6" w:rsidP="009716F6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14:paraId="3FD8B548" w14:textId="77777777" w:rsidR="009716F6" w:rsidRDefault="009716F6" w:rsidP="009716F6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14:paraId="7B5F4E8E" w14:textId="18C25C28" w:rsidR="009716F6" w:rsidRPr="007515D8" w:rsidRDefault="009716F6" w:rsidP="009716F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Za sva pitanja oko dodjele stipendije, možete se javiti na e-poštu: </w:t>
      </w:r>
      <w:hyperlink r:id="rId9" w:history="1">
        <w:r w:rsidRPr="00053EEA">
          <w:rPr>
            <w:rStyle w:val="Hiperveza"/>
            <w:rFonts w:ascii="Segoe UI" w:hAnsi="Segoe UI" w:cs="Segoe UI"/>
            <w:sz w:val="21"/>
            <w:szCs w:val="21"/>
            <w:shd w:val="clear" w:color="auto" w:fill="FFFFFF"/>
          </w:rPr>
          <w:t>stipendije@hbor.hr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sectPr w:rsidR="009716F6" w:rsidRPr="007515D8" w:rsidSect="00CA725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739"/>
    <w:multiLevelType w:val="multilevel"/>
    <w:tmpl w:val="38BA7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E6D3F"/>
    <w:multiLevelType w:val="multilevel"/>
    <w:tmpl w:val="B42A4134"/>
    <w:lvl w:ilvl="0">
      <w:start w:val="1"/>
      <w:numFmt w:val="bullet"/>
      <w:lvlText w:val=""/>
      <w:lvlJc w:val="left"/>
      <w:rPr>
        <w:rFonts w:ascii="Symbol" w:hAnsi="Symbol" w:hint="default"/>
        <w:color w:val="FF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B010E"/>
    <w:multiLevelType w:val="multilevel"/>
    <w:tmpl w:val="3FA40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2634E"/>
    <w:multiLevelType w:val="multilevel"/>
    <w:tmpl w:val="CA8ABDB0"/>
    <w:lvl w:ilvl="0">
      <w:start w:val="1"/>
      <w:numFmt w:val="bullet"/>
      <w:lvlText w:val=""/>
      <w:lvlJc w:val="left"/>
      <w:rPr>
        <w:rFonts w:ascii="Symbol" w:hAnsi="Symbol" w:hint="default"/>
        <w:color w:val="FF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6A70A0"/>
    <w:multiLevelType w:val="multilevel"/>
    <w:tmpl w:val="016E2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F647A"/>
    <w:multiLevelType w:val="multilevel"/>
    <w:tmpl w:val="F1141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C2F06"/>
    <w:multiLevelType w:val="multilevel"/>
    <w:tmpl w:val="84BCB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607128"/>
    <w:multiLevelType w:val="hybridMultilevel"/>
    <w:tmpl w:val="9FB0D0BA"/>
    <w:lvl w:ilvl="0" w:tplc="8A9275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DEFDD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C0CDA"/>
    <w:multiLevelType w:val="hybridMultilevel"/>
    <w:tmpl w:val="3C32C2EA"/>
    <w:lvl w:ilvl="0" w:tplc="E49271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452A"/>
    <w:multiLevelType w:val="multilevel"/>
    <w:tmpl w:val="43D259E0"/>
    <w:lvl w:ilvl="0">
      <w:start w:val="1"/>
      <w:numFmt w:val="bullet"/>
      <w:lvlText w:val=""/>
      <w:lvlJc w:val="left"/>
      <w:rPr>
        <w:rFonts w:ascii="Symbol" w:hAnsi="Symbol" w:hint="default"/>
        <w:color w:val="FF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0D6ECB"/>
    <w:multiLevelType w:val="multilevel"/>
    <w:tmpl w:val="73B8F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CC2DD4"/>
    <w:multiLevelType w:val="hybridMultilevel"/>
    <w:tmpl w:val="A170D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D0E42"/>
    <w:multiLevelType w:val="multilevel"/>
    <w:tmpl w:val="7228D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D51AFD"/>
    <w:multiLevelType w:val="multilevel"/>
    <w:tmpl w:val="2438BBB0"/>
    <w:lvl w:ilvl="0">
      <w:start w:val="1"/>
      <w:numFmt w:val="bullet"/>
      <w:lvlText w:val=""/>
      <w:lvlJc w:val="left"/>
      <w:rPr>
        <w:rFonts w:ascii="Symbol" w:hAnsi="Symbol" w:hint="default"/>
        <w:color w:val="FF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C864F3"/>
    <w:multiLevelType w:val="multilevel"/>
    <w:tmpl w:val="3ADC5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2923099">
    <w:abstractNumId w:val="0"/>
  </w:num>
  <w:num w:numId="2" w16cid:durableId="1787775644">
    <w:abstractNumId w:val="12"/>
  </w:num>
  <w:num w:numId="3" w16cid:durableId="1870990384">
    <w:abstractNumId w:val="5"/>
  </w:num>
  <w:num w:numId="4" w16cid:durableId="1647666563">
    <w:abstractNumId w:val="6"/>
  </w:num>
  <w:num w:numId="5" w16cid:durableId="2125154007">
    <w:abstractNumId w:val="10"/>
  </w:num>
  <w:num w:numId="6" w16cid:durableId="1773353620">
    <w:abstractNumId w:val="2"/>
  </w:num>
  <w:num w:numId="7" w16cid:durableId="297030194">
    <w:abstractNumId w:val="4"/>
  </w:num>
  <w:num w:numId="8" w16cid:durableId="1425609875">
    <w:abstractNumId w:val="14"/>
  </w:num>
  <w:num w:numId="9" w16cid:durableId="356077852">
    <w:abstractNumId w:val="7"/>
  </w:num>
  <w:num w:numId="10" w16cid:durableId="126551823">
    <w:abstractNumId w:val="7"/>
  </w:num>
  <w:num w:numId="11" w16cid:durableId="1570462306">
    <w:abstractNumId w:val="3"/>
  </w:num>
  <w:num w:numId="12" w16cid:durableId="2063139486">
    <w:abstractNumId w:val="13"/>
  </w:num>
  <w:num w:numId="13" w16cid:durableId="408504055">
    <w:abstractNumId w:val="1"/>
  </w:num>
  <w:num w:numId="14" w16cid:durableId="2066490547">
    <w:abstractNumId w:val="9"/>
  </w:num>
  <w:num w:numId="15" w16cid:durableId="262543104">
    <w:abstractNumId w:val="1"/>
  </w:num>
  <w:num w:numId="16" w16cid:durableId="734662022">
    <w:abstractNumId w:val="11"/>
  </w:num>
  <w:num w:numId="17" w16cid:durableId="929391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F"/>
    <w:rsid w:val="00007AD0"/>
    <w:rsid w:val="000176AE"/>
    <w:rsid w:val="000353CB"/>
    <w:rsid w:val="000555CB"/>
    <w:rsid w:val="0006174F"/>
    <w:rsid w:val="00076A79"/>
    <w:rsid w:val="00096D4F"/>
    <w:rsid w:val="000A3386"/>
    <w:rsid w:val="000C14F8"/>
    <w:rsid w:val="000C34ED"/>
    <w:rsid w:val="000E6C64"/>
    <w:rsid w:val="0012606A"/>
    <w:rsid w:val="00153FBF"/>
    <w:rsid w:val="00170037"/>
    <w:rsid w:val="001A5C92"/>
    <w:rsid w:val="001C158B"/>
    <w:rsid w:val="001D419D"/>
    <w:rsid w:val="001E53E7"/>
    <w:rsid w:val="001E76F3"/>
    <w:rsid w:val="0021060E"/>
    <w:rsid w:val="00232F74"/>
    <w:rsid w:val="002409DF"/>
    <w:rsid w:val="00242796"/>
    <w:rsid w:val="0025174F"/>
    <w:rsid w:val="002542CB"/>
    <w:rsid w:val="00262579"/>
    <w:rsid w:val="00273A6A"/>
    <w:rsid w:val="002A6802"/>
    <w:rsid w:val="002E36F1"/>
    <w:rsid w:val="002F55AB"/>
    <w:rsid w:val="00321691"/>
    <w:rsid w:val="00360FAC"/>
    <w:rsid w:val="00361E5A"/>
    <w:rsid w:val="0038534A"/>
    <w:rsid w:val="003C37C9"/>
    <w:rsid w:val="003E18C8"/>
    <w:rsid w:val="00412168"/>
    <w:rsid w:val="0041280A"/>
    <w:rsid w:val="00461A07"/>
    <w:rsid w:val="00473684"/>
    <w:rsid w:val="004B10A5"/>
    <w:rsid w:val="004B184D"/>
    <w:rsid w:val="004C4A9A"/>
    <w:rsid w:val="004D689D"/>
    <w:rsid w:val="004E282C"/>
    <w:rsid w:val="00505867"/>
    <w:rsid w:val="00536E2A"/>
    <w:rsid w:val="0053790C"/>
    <w:rsid w:val="00550F53"/>
    <w:rsid w:val="00595FDE"/>
    <w:rsid w:val="005B2EBC"/>
    <w:rsid w:val="005D2C52"/>
    <w:rsid w:val="005F3D23"/>
    <w:rsid w:val="00603A6A"/>
    <w:rsid w:val="0061657D"/>
    <w:rsid w:val="00630AC5"/>
    <w:rsid w:val="0064240A"/>
    <w:rsid w:val="00672CFE"/>
    <w:rsid w:val="00692650"/>
    <w:rsid w:val="00695574"/>
    <w:rsid w:val="006A1652"/>
    <w:rsid w:val="006B5EF6"/>
    <w:rsid w:val="006B7FBE"/>
    <w:rsid w:val="00704C6E"/>
    <w:rsid w:val="007113AD"/>
    <w:rsid w:val="007515D8"/>
    <w:rsid w:val="00766744"/>
    <w:rsid w:val="007953CD"/>
    <w:rsid w:val="007E2D41"/>
    <w:rsid w:val="00840BAD"/>
    <w:rsid w:val="00852F28"/>
    <w:rsid w:val="00883537"/>
    <w:rsid w:val="00892F2F"/>
    <w:rsid w:val="008B3F63"/>
    <w:rsid w:val="008D1C85"/>
    <w:rsid w:val="008D4AE2"/>
    <w:rsid w:val="008E0A36"/>
    <w:rsid w:val="008F514A"/>
    <w:rsid w:val="00903FF9"/>
    <w:rsid w:val="00911767"/>
    <w:rsid w:val="00921E06"/>
    <w:rsid w:val="00923964"/>
    <w:rsid w:val="009716F6"/>
    <w:rsid w:val="0098791F"/>
    <w:rsid w:val="009D34A2"/>
    <w:rsid w:val="009E1A3E"/>
    <w:rsid w:val="009E3A2C"/>
    <w:rsid w:val="009E6120"/>
    <w:rsid w:val="00A24C07"/>
    <w:rsid w:val="00A2557C"/>
    <w:rsid w:val="00A37324"/>
    <w:rsid w:val="00A56DFD"/>
    <w:rsid w:val="00A67D14"/>
    <w:rsid w:val="00A81BA8"/>
    <w:rsid w:val="00AA41A5"/>
    <w:rsid w:val="00AE28DE"/>
    <w:rsid w:val="00AF006D"/>
    <w:rsid w:val="00AF059F"/>
    <w:rsid w:val="00B41564"/>
    <w:rsid w:val="00B80A90"/>
    <w:rsid w:val="00B96079"/>
    <w:rsid w:val="00BE03BB"/>
    <w:rsid w:val="00C15701"/>
    <w:rsid w:val="00C20096"/>
    <w:rsid w:val="00C27474"/>
    <w:rsid w:val="00C4021F"/>
    <w:rsid w:val="00C50EF0"/>
    <w:rsid w:val="00CA7254"/>
    <w:rsid w:val="00CD51A0"/>
    <w:rsid w:val="00D14859"/>
    <w:rsid w:val="00D26BCF"/>
    <w:rsid w:val="00D26F77"/>
    <w:rsid w:val="00D54B43"/>
    <w:rsid w:val="00D766FA"/>
    <w:rsid w:val="00D8310B"/>
    <w:rsid w:val="00D86288"/>
    <w:rsid w:val="00DC0F43"/>
    <w:rsid w:val="00DD44C7"/>
    <w:rsid w:val="00E50B27"/>
    <w:rsid w:val="00E80118"/>
    <w:rsid w:val="00EA6E0E"/>
    <w:rsid w:val="00EC2762"/>
    <w:rsid w:val="00EC3230"/>
    <w:rsid w:val="00EC68C9"/>
    <w:rsid w:val="00EE372E"/>
    <w:rsid w:val="00F46141"/>
    <w:rsid w:val="00F57C4D"/>
    <w:rsid w:val="00F855E5"/>
    <w:rsid w:val="00FA2608"/>
    <w:rsid w:val="00FE2223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AA3F"/>
  <w15:docId w15:val="{7A8D2255-9BD7-4FD9-A21D-1D6920B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0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2650"/>
    <w:rPr>
      <w:strike w:val="0"/>
      <w:dstrike w:val="0"/>
      <w:color w:val="E31F24"/>
      <w:u w:val="single"/>
      <w:effect w:val="none"/>
      <w:shd w:val="clear" w:color="auto" w:fill="auto"/>
    </w:rPr>
  </w:style>
  <w:style w:type="character" w:styleId="Referencakomentara">
    <w:name w:val="annotation reference"/>
    <w:basedOn w:val="Zadanifontodlomka"/>
    <w:uiPriority w:val="99"/>
    <w:semiHidden/>
    <w:unhideWhenUsed/>
    <w:rsid w:val="003C37C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C37C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C37C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C37C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C37C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7C9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A3732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A81BA8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CD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or.hr/natjecaj-za-studentske-stipendije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office.com/Pages/DesignPageV2.aspx?prevorigin=errp&amp;origin=NeoPortalPage&amp;rpring=Business&amp;rpsession=61355b63-0d9c-4bce-8bb7-74f288dbb314&amp;subpage=design&amp;id=HhWNR9s3YkqDO0uYnOQcHJAOEmmwBrROiJABOojT-81UM0c2TUVWMzBTQTdHSDNVWEZaWTVaUERYWC4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ipendije@hbo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2108-1840-40F2-92D4-B66A7452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Zelenbrz Kvasnička Jelena</dc:creator>
  <cp:lastModifiedBy>Stipica Tihana</cp:lastModifiedBy>
  <cp:revision>13</cp:revision>
  <dcterms:created xsi:type="dcterms:W3CDTF">2022-10-21T08:20:00Z</dcterms:created>
  <dcterms:modified xsi:type="dcterms:W3CDTF">2024-03-07T12:42:00Z</dcterms:modified>
</cp:coreProperties>
</file>